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45A000DE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FB1321">
        <w:rPr>
          <w:b/>
          <w:bCs/>
          <w:sz w:val="28"/>
          <w:szCs w:val="28"/>
        </w:rPr>
        <w:t>October</w:t>
      </w:r>
      <w:r w:rsidR="003D7CA3">
        <w:rPr>
          <w:b/>
          <w:bCs/>
          <w:sz w:val="28"/>
          <w:szCs w:val="28"/>
        </w:rPr>
        <w:t xml:space="preserve"> 2</w:t>
      </w:r>
      <w:r w:rsidR="00FB1321">
        <w:rPr>
          <w:b/>
          <w:bCs/>
          <w:sz w:val="28"/>
          <w:szCs w:val="28"/>
        </w:rPr>
        <w:t>6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</w:t>
      </w:r>
      <w:r w:rsidR="007201AA">
        <w:rPr>
          <w:b/>
          <w:bCs/>
          <w:sz w:val="28"/>
          <w:szCs w:val="28"/>
        </w:rPr>
        <w:t>3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0C535577" w:rsidR="00814E68" w:rsidRDefault="00E43B4F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814E68">
        <w:rPr>
          <w:b/>
          <w:bCs/>
          <w:sz w:val="28"/>
        </w:rPr>
        <w:t>:</w:t>
      </w:r>
      <w:r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0EE595C9" w14:textId="77777777" w:rsidR="007201AA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AC6B6A">
        <w:t xml:space="preserve"> </w:t>
      </w:r>
      <w:r w:rsidR="00BC62ED">
        <w:t>Tara Holmes</w:t>
      </w:r>
      <w:r w:rsidR="002A085C">
        <w:t>,</w:t>
      </w:r>
      <w:r w:rsidR="007201AA">
        <w:t xml:space="preserve"> </w:t>
      </w:r>
    </w:p>
    <w:p w14:paraId="1E6E447D" w14:textId="5067CF81" w:rsidR="00814E68" w:rsidRDefault="007201AA" w:rsidP="00814E68">
      <w:r>
        <w:t>Joanne Skinner, Brad Aspell</w:t>
      </w:r>
      <w:r w:rsidR="00C654B1">
        <w:t>, Dena Haude</w:t>
      </w:r>
      <w:r w:rsidR="00750E17">
        <w:t>n</w:t>
      </w:r>
      <w:r w:rsidR="00C654B1">
        <w:t>shil</w:t>
      </w:r>
      <w:r w:rsidR="00FB1321">
        <w:t>d</w:t>
      </w:r>
    </w:p>
    <w:p w14:paraId="72573272" w14:textId="77777777" w:rsidR="00C95A72" w:rsidRDefault="00C95A72" w:rsidP="00814E68"/>
    <w:p w14:paraId="616AD851" w14:textId="2F960388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</w:t>
      </w:r>
      <w:r w:rsidR="00C80E85">
        <w:t>Christina</w:t>
      </w:r>
    </w:p>
    <w:p w14:paraId="0746230A" w14:textId="77777777" w:rsidR="00814E68" w:rsidRDefault="00814E68" w:rsidP="00814E68"/>
    <w:p w14:paraId="28BAEFE1" w14:textId="061F2C64" w:rsidR="00814E68" w:rsidRDefault="00814E68" w:rsidP="00814E68">
      <w:r w:rsidRPr="30AF33A9">
        <w:rPr>
          <w:b/>
          <w:bCs/>
        </w:rPr>
        <w:t>Staff Present:</w:t>
      </w:r>
      <w:r>
        <w:t xml:space="preserve"> Benjamin But</w:t>
      </w:r>
      <w:r w:rsidR="00DB4691">
        <w:t>l</w:t>
      </w:r>
      <w:r>
        <w:t xml:space="preserve">er, Sylvia Cox, Jessica McAuliffe, Mollie Miller, Jennifer Singleton, Jennifer Fox, </w:t>
      </w:r>
      <w:r w:rsidR="00716CF4">
        <w:t xml:space="preserve">Sunni Anderson, </w:t>
      </w:r>
      <w:r w:rsidR="0046267E">
        <w:t xml:space="preserve">Gary Lueker, </w:t>
      </w:r>
      <w:r w:rsidR="00B2001D">
        <w:t xml:space="preserve">LeeAnne Tidwell, </w:t>
      </w:r>
      <w:r w:rsidR="009E0661">
        <w:t>Shalom Rorabaugh</w:t>
      </w:r>
    </w:p>
    <w:p w14:paraId="26915BE3" w14:textId="77777777" w:rsidR="00814E68" w:rsidRDefault="00814E68" w:rsidP="00814E68"/>
    <w:p w14:paraId="317EE271" w14:textId="76596181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291C3C">
        <w:rPr>
          <w:b/>
          <w:bCs/>
        </w:rPr>
        <w:t>5:</w:t>
      </w:r>
      <w:r w:rsidR="00CE5C19">
        <w:rPr>
          <w:b/>
          <w:bCs/>
        </w:rPr>
        <w:t>08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6C632A29" w14:textId="2E2B1E3C" w:rsidR="005946CB" w:rsidRPr="00B52240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EA7649">
        <w:t xml:space="preserve">Changes to agenda </w:t>
      </w:r>
      <w:r w:rsidR="00304777">
        <w:t>include c</w:t>
      </w:r>
      <w:r w:rsidR="007A077F">
        <w:t xml:space="preserve">ombining numbers 1 &amp; 2, Table </w:t>
      </w:r>
      <w:r w:rsidR="00304777">
        <w:t xml:space="preserve">number 5 and add Standard of Conduct/Code of Ethics.  </w:t>
      </w:r>
      <w:r w:rsidR="00ED57B1">
        <w:t>Tara</w:t>
      </w:r>
      <w:r w:rsidR="0053547A">
        <w:t xml:space="preserve"> </w:t>
      </w:r>
      <w:r w:rsidR="00F91B02">
        <w:t>motioned to approve the agenda</w:t>
      </w:r>
      <w:r w:rsidR="00ED57B1">
        <w:t xml:space="preserve"> with changes</w:t>
      </w:r>
      <w:r w:rsidR="7D262F21">
        <w:t>,</w:t>
      </w:r>
      <w:r w:rsidR="00F91B02">
        <w:t xml:space="preserve"> </w:t>
      </w:r>
      <w:r w:rsidR="00ED57B1">
        <w:t>Vicki</w:t>
      </w:r>
      <w:r w:rsidR="0053547A">
        <w:t xml:space="preserve"> seconded</w:t>
      </w:r>
      <w:r w:rsidR="00D15569">
        <w:t xml:space="preserve">. </w:t>
      </w:r>
      <w:r w:rsidR="7725EB95">
        <w:t xml:space="preserve">Motion passed. </w:t>
      </w:r>
    </w:p>
    <w:p w14:paraId="08E7D12A" w14:textId="404FF83F" w:rsidR="005946CB" w:rsidRDefault="005946CB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5FA1D333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E45309">
        <w:rPr>
          <w:b/>
          <w:bCs/>
        </w:rPr>
        <w:t>September</w:t>
      </w:r>
      <w:r w:rsidRPr="36E84E2B">
        <w:rPr>
          <w:b/>
          <w:bCs/>
        </w:rPr>
        <w:t xml:space="preserve">: </w:t>
      </w:r>
      <w:r>
        <w:t xml:space="preserve"> No changes to be made to minutes. </w:t>
      </w:r>
      <w:r w:rsidR="00411542">
        <w:t>Brad</w:t>
      </w:r>
      <w:r w:rsidR="531E1CEA">
        <w:t xml:space="preserve"> </w:t>
      </w:r>
      <w:r>
        <w:t xml:space="preserve">moved to accept </w:t>
      </w:r>
      <w:r w:rsidR="00411542">
        <w:t>September</w:t>
      </w:r>
      <w:r>
        <w:t xml:space="preserve"> </w:t>
      </w:r>
      <w:r w:rsidR="00411542">
        <w:t>minutes;</w:t>
      </w:r>
      <w:r>
        <w:t xml:space="preserve"> </w:t>
      </w:r>
      <w:r w:rsidR="006E6C0A">
        <w:t>Tara</w:t>
      </w:r>
      <w:r w:rsidR="002E7848">
        <w:t xml:space="preserve"> </w:t>
      </w:r>
      <w:r>
        <w:t xml:space="preserve">seconded motion. </w:t>
      </w:r>
      <w:r w:rsidR="003B0C2D">
        <w:t xml:space="preserve">September </w:t>
      </w:r>
      <w:r>
        <w:t>minutes passed.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1E471AA5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5324A7">
        <w:t xml:space="preserve">On the federal side </w:t>
      </w:r>
      <w:r w:rsidR="001835FF">
        <w:t xml:space="preserve">we should be at 8% spent and we are at 6%, so we are underspent.  </w:t>
      </w:r>
      <w:r w:rsidR="0052468F">
        <w:t>We are underspent on the State side as wel</w:t>
      </w:r>
      <w:r w:rsidR="000D19E8">
        <w:t xml:space="preserve">l at 13%.  Preschool Promise is at 25% </w:t>
      </w:r>
      <w:r w:rsidR="003F49C4">
        <w:t>spent</w:t>
      </w:r>
      <w:r w:rsidR="000D19E8">
        <w:t>.</w:t>
      </w:r>
      <w:r w:rsidR="003F49C4">
        <w:t xml:space="preserve">  Covid money went away, so no dollars there anymore.</w:t>
      </w:r>
      <w:r w:rsidR="3BAD3509">
        <w:t xml:space="preserve"> </w:t>
      </w:r>
    </w:p>
    <w:p w14:paraId="37BD69C0" w14:textId="77777777" w:rsidR="00260852" w:rsidRDefault="00260852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00E5F13D" w:rsidR="00D37D99" w:rsidRPr="00192785" w:rsidRDefault="00260852" w:rsidP="00BB7491">
      <w:r>
        <w:t>See Report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7DEEE14" w:rsidR="003A6816" w:rsidRDefault="00362E4A" w:rsidP="00D311C7">
      <w:pPr>
        <w:shd w:val="clear" w:color="auto" w:fill="FFFFFF"/>
        <w:rPr>
          <w:color w:val="000000"/>
        </w:rPr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83323A">
        <w:t>Report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78CFAE59" w14:textId="6FB0148C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F2722E">
        <w:rPr>
          <w:color w:val="000000"/>
        </w:rPr>
        <w:t>Stephanie will be presenting a mini training on Friday where she will go over circle times, transitions and resting.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7AC881BE" w14:textId="02DB5716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2D547B">
        <w:rPr>
          <w:color w:val="000000"/>
        </w:rPr>
        <w:t xml:space="preserve">See </w:t>
      </w:r>
      <w:r w:rsidR="004C7C2C">
        <w:rPr>
          <w:color w:val="000000"/>
        </w:rPr>
        <w:t>Report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712E8B08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site- </w:t>
      </w:r>
      <w:r w:rsidR="004C7C2C">
        <w:rPr>
          <w:color w:val="000000"/>
        </w:rPr>
        <w:t>See Report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01AF2420" w14:textId="77777777" w:rsidR="00DE2904" w:rsidRDefault="00360D81" w:rsidP="003B117C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A87CA4">
        <w:rPr>
          <w:color w:val="000000"/>
        </w:rPr>
        <w:t>Currently taking an observation class to become classroom observers.</w:t>
      </w:r>
      <w:r w:rsidR="00B8552B">
        <w:rPr>
          <w:color w:val="000000"/>
        </w:rPr>
        <w:t xml:space="preserve">  More assistance has been needed already this school year as we are seeing more challenging behaviors</w:t>
      </w:r>
      <w:r w:rsidR="00DE2904">
        <w:rPr>
          <w:color w:val="000000"/>
        </w:rPr>
        <w:t xml:space="preserve"> in the classroom.  </w:t>
      </w:r>
    </w:p>
    <w:p w14:paraId="2171D94B" w14:textId="2EC3DD60" w:rsidR="00697A16" w:rsidRDefault="00DE2904" w:rsidP="003B117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Conscious Discipline </w:t>
      </w:r>
      <w:r w:rsidR="00534B41">
        <w:rPr>
          <w:color w:val="000000"/>
        </w:rPr>
        <w:t xml:space="preserve">training nights are small but consistent.  The parents are engaging and bonding and </w:t>
      </w:r>
      <w:r w:rsidR="006A585B">
        <w:rPr>
          <w:color w:val="000000"/>
        </w:rPr>
        <w:t>opening up about situations at home.  Starting to plan on providing that training in Lakeview.</w:t>
      </w:r>
      <w:r w:rsidR="006D07AD">
        <w:rPr>
          <w:color w:val="000000"/>
        </w:rPr>
        <w:t xml:space="preserve"> 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2DB0567B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432DE1">
        <w:rPr>
          <w:color w:val="000000"/>
        </w:rPr>
        <w:t xml:space="preserve">See Report.  They have a new play </w:t>
      </w:r>
      <w:r w:rsidR="004C5AF2">
        <w:rPr>
          <w:color w:val="000000"/>
        </w:rPr>
        <w:t>structure,</w:t>
      </w:r>
      <w:r w:rsidR="00432DE1">
        <w:rPr>
          <w:color w:val="000000"/>
        </w:rPr>
        <w:t xml:space="preserve"> and it is a hit with the kids and staff alike.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479D501C" w14:textId="52144061" w:rsidR="00DF751B" w:rsidRDefault="00DF751B" w:rsidP="001E2EC5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B515E9" w:rsidRPr="00B515E9">
        <w:rPr>
          <w:color w:val="000000"/>
        </w:rPr>
        <w:t>See Report.</w:t>
      </w:r>
      <w:r w:rsidR="0012742B">
        <w:rPr>
          <w:color w:val="000000"/>
        </w:rPr>
        <w:t xml:space="preserve"> 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061B0BF" w14:textId="29BB695D" w:rsidR="002D547B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4C5AF2">
        <w:rPr>
          <w:color w:val="000000"/>
        </w:rPr>
        <w:t>Kids are excited about growing squash.</w:t>
      </w:r>
      <w:r w:rsidR="006D07AD">
        <w:rPr>
          <w:color w:val="000000"/>
        </w:rPr>
        <w:t xml:space="preserve"> 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49C09AFC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5B4E7A">
        <w:rPr>
          <w:color w:val="000000"/>
        </w:rPr>
        <w:t>Bonaza has phones and T&amp;C has a big printer.</w:t>
      </w:r>
      <w:r w:rsidR="006D07AD">
        <w:rPr>
          <w:color w:val="000000"/>
        </w:rPr>
        <w:t xml:space="preserve"> 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00030758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</w:t>
      </w:r>
      <w:r w:rsidR="005B4E7A">
        <w:rPr>
          <w:color w:val="000000"/>
        </w:rPr>
        <w:t xml:space="preserve">Hiring </w:t>
      </w:r>
      <w:r w:rsidR="008008DB">
        <w:rPr>
          <w:color w:val="000000"/>
        </w:rPr>
        <w:t>1-3 staff weekly.  There are 6 positions left to fill and the position offers have been sent but they haven’t started.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187C4321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971787">
        <w:rPr>
          <w:color w:val="000000"/>
        </w:rPr>
        <w:t>no report.</w:t>
      </w:r>
      <w:r>
        <w:rPr>
          <w:color w:val="000000"/>
        </w:rPr>
        <w:t xml:space="preserve"> 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37662B30" w14:textId="3DB0076F" w:rsidR="006E6755" w:rsidRDefault="006E6755" w:rsidP="006E6755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C95A72">
        <w:t>None.</w:t>
      </w:r>
    </w:p>
    <w:p w14:paraId="3A6106FB" w14:textId="77777777" w:rsidR="00C95A72" w:rsidRDefault="00C95A72" w:rsidP="00B232C7">
      <w:pPr>
        <w:rPr>
          <w:b/>
          <w:u w:val="single"/>
        </w:rPr>
      </w:pPr>
    </w:p>
    <w:p w14:paraId="69C2DEB5" w14:textId="77777777" w:rsidR="00C95A72" w:rsidRDefault="00C95A72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59074646" w14:textId="056935DE" w:rsidR="008035CA" w:rsidRDefault="002641BB" w:rsidP="0084089C">
      <w:pPr>
        <w:rPr>
          <w:rFonts w:eastAsia="Calibri"/>
          <w:bCs/>
        </w:rPr>
      </w:pPr>
      <w:r>
        <w:rPr>
          <w:rFonts w:eastAsia="Calibri"/>
          <w:b/>
        </w:rPr>
        <w:t>Approval of Incident/Accident Report Policy and Serious Incident Summary Report:</w:t>
      </w:r>
      <w:r w:rsidR="008035CA">
        <w:rPr>
          <w:rFonts w:eastAsia="Calibri"/>
          <w:b/>
        </w:rPr>
        <w:t xml:space="preserve"> </w:t>
      </w:r>
      <w:r w:rsidR="001C0C38">
        <w:rPr>
          <w:rFonts w:eastAsia="Calibri"/>
          <w:bCs/>
        </w:rPr>
        <w:t>At the director’s meeting</w:t>
      </w:r>
      <w:r w:rsidR="000C648D">
        <w:rPr>
          <w:rFonts w:eastAsia="Calibri"/>
          <w:bCs/>
        </w:rPr>
        <w:t xml:space="preserve">, some talked of serious injury reports.  </w:t>
      </w:r>
      <w:r w:rsidR="00B438C7">
        <w:rPr>
          <w:rFonts w:eastAsia="Calibri"/>
          <w:bCs/>
        </w:rPr>
        <w:t xml:space="preserve">The last paragraph of the </w:t>
      </w:r>
      <w:r w:rsidR="00943E6E">
        <w:rPr>
          <w:rFonts w:eastAsia="Calibri"/>
          <w:bCs/>
        </w:rPr>
        <w:t>policy was added</w:t>
      </w:r>
      <w:r w:rsidR="00236433">
        <w:rPr>
          <w:rFonts w:eastAsia="Calibri"/>
          <w:bCs/>
        </w:rPr>
        <w:t xml:space="preserve"> to </w:t>
      </w:r>
      <w:r w:rsidR="005606DE">
        <w:rPr>
          <w:rFonts w:eastAsia="Calibri"/>
          <w:bCs/>
        </w:rPr>
        <w:t>include the serious injury rep</w:t>
      </w:r>
      <w:r w:rsidR="00FD4875">
        <w:rPr>
          <w:rFonts w:eastAsia="Calibri"/>
          <w:bCs/>
        </w:rPr>
        <w:t>o</w:t>
      </w:r>
      <w:r w:rsidR="00261EB9">
        <w:rPr>
          <w:rFonts w:eastAsia="Calibri"/>
          <w:bCs/>
        </w:rPr>
        <w:t>rt.</w:t>
      </w:r>
      <w:r w:rsidR="0070282E">
        <w:rPr>
          <w:rFonts w:eastAsia="Calibri"/>
          <w:bCs/>
        </w:rPr>
        <w:t xml:space="preserve">  At the Policy Council meeting</w:t>
      </w:r>
      <w:r w:rsidR="008A37C4">
        <w:rPr>
          <w:rFonts w:eastAsia="Calibri"/>
          <w:bCs/>
        </w:rPr>
        <w:t>, “This section to be completed by the Executive Director</w:t>
      </w:r>
      <w:r w:rsidR="006E4B37">
        <w:rPr>
          <w:rFonts w:eastAsia="Calibri"/>
          <w:bCs/>
        </w:rPr>
        <w:t xml:space="preserve">” was changed to, “This section to be completed by Leadership Team”. </w:t>
      </w:r>
    </w:p>
    <w:p w14:paraId="795BF70D" w14:textId="77777777" w:rsidR="00B32DB9" w:rsidRDefault="00B32DB9" w:rsidP="0084089C">
      <w:pPr>
        <w:rPr>
          <w:rFonts w:eastAsia="Calibri"/>
          <w:bCs/>
        </w:rPr>
      </w:pPr>
    </w:p>
    <w:p w14:paraId="206D5F96" w14:textId="43DADBE1" w:rsidR="00B32DB9" w:rsidRDefault="00F0426B" w:rsidP="0084089C">
      <w:pPr>
        <w:rPr>
          <w:rFonts w:eastAsia="Calibri"/>
          <w:bCs/>
        </w:rPr>
      </w:pPr>
      <w:r>
        <w:rPr>
          <w:rFonts w:eastAsia="Calibri"/>
          <w:bCs/>
        </w:rPr>
        <w:t xml:space="preserve">The </w:t>
      </w:r>
      <w:r w:rsidR="00B32DB9">
        <w:rPr>
          <w:rFonts w:eastAsia="Calibri"/>
          <w:bCs/>
        </w:rPr>
        <w:t xml:space="preserve">Governance Board would like to </w:t>
      </w:r>
      <w:r w:rsidR="009A7EBD">
        <w:rPr>
          <w:rFonts w:eastAsia="Calibri"/>
          <w:bCs/>
        </w:rPr>
        <w:t xml:space="preserve">add a date in the notification section (6). </w:t>
      </w:r>
    </w:p>
    <w:p w14:paraId="29F7DFBF" w14:textId="64C027EA" w:rsidR="004777F6" w:rsidRDefault="00F0426B" w:rsidP="0084089C">
      <w:pPr>
        <w:rPr>
          <w:rFonts w:eastAsia="Calibri"/>
          <w:bCs/>
        </w:rPr>
      </w:pPr>
      <w:r>
        <w:rPr>
          <w:rFonts w:eastAsia="Calibri"/>
          <w:bCs/>
        </w:rPr>
        <w:t>The Governance</w:t>
      </w:r>
      <w:r w:rsidR="004777F6">
        <w:rPr>
          <w:rFonts w:eastAsia="Calibri"/>
          <w:bCs/>
        </w:rPr>
        <w:t xml:space="preserve"> Board would like to add how the notification took place</w:t>
      </w:r>
      <w:r w:rsidR="00A66248">
        <w:rPr>
          <w:rFonts w:eastAsia="Calibri"/>
          <w:bCs/>
        </w:rPr>
        <w:t>. (Via email, phone etc.)</w:t>
      </w:r>
    </w:p>
    <w:p w14:paraId="267CE3E5" w14:textId="77777777" w:rsidR="00F0426B" w:rsidRDefault="00F0426B" w:rsidP="0084089C">
      <w:pPr>
        <w:rPr>
          <w:rFonts w:eastAsia="Calibri"/>
          <w:bCs/>
        </w:rPr>
      </w:pPr>
    </w:p>
    <w:p w14:paraId="1E6B7A47" w14:textId="49628D02" w:rsidR="00A66248" w:rsidRPr="008035CA" w:rsidRDefault="00E63F64" w:rsidP="0084089C">
      <w:pPr>
        <w:rPr>
          <w:rFonts w:eastAsia="Calibri"/>
          <w:bCs/>
        </w:rPr>
      </w:pPr>
      <w:r>
        <w:rPr>
          <w:rFonts w:eastAsia="Calibri"/>
          <w:bCs/>
        </w:rPr>
        <w:t>Brad motioned to approve the Policy and Serious Incident Report Form</w:t>
      </w:r>
      <w:r w:rsidR="00911D2D">
        <w:rPr>
          <w:rFonts w:eastAsia="Calibri"/>
          <w:bCs/>
        </w:rPr>
        <w:t xml:space="preserve"> with amendments, Joanne </w:t>
      </w:r>
      <w:r w:rsidR="00CC3235">
        <w:rPr>
          <w:rFonts w:eastAsia="Calibri"/>
          <w:bCs/>
        </w:rPr>
        <w:t>seconded,</w:t>
      </w:r>
      <w:r w:rsidR="00911D2D">
        <w:rPr>
          <w:rFonts w:eastAsia="Calibri"/>
          <w:bCs/>
        </w:rPr>
        <w:t xml:space="preserve"> and the motion carried. </w:t>
      </w:r>
    </w:p>
    <w:p w14:paraId="0664ABB7" w14:textId="77777777" w:rsidR="008035CA" w:rsidRDefault="008035CA" w:rsidP="0084089C">
      <w:pPr>
        <w:rPr>
          <w:rFonts w:eastAsia="Calibri"/>
          <w:b/>
        </w:rPr>
      </w:pPr>
    </w:p>
    <w:p w14:paraId="69C75857" w14:textId="0BB07A2C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t>Item#2</w:t>
      </w:r>
    </w:p>
    <w:p w14:paraId="4B746E95" w14:textId="45FF13A7" w:rsidR="008035CA" w:rsidRDefault="0025664B" w:rsidP="0084089C">
      <w:pPr>
        <w:rPr>
          <w:rFonts w:eastAsia="Calibri"/>
          <w:bCs/>
        </w:rPr>
      </w:pPr>
      <w:r>
        <w:rPr>
          <w:rFonts w:eastAsia="Calibri"/>
          <w:b/>
        </w:rPr>
        <w:t xml:space="preserve">Approval of </w:t>
      </w:r>
      <w:r w:rsidR="00006187">
        <w:rPr>
          <w:rFonts w:eastAsia="Calibri"/>
          <w:b/>
        </w:rPr>
        <w:t>E</w:t>
      </w:r>
      <w:r>
        <w:rPr>
          <w:rFonts w:eastAsia="Calibri"/>
          <w:b/>
        </w:rPr>
        <w:t xml:space="preserve">vacuation </w:t>
      </w:r>
      <w:r w:rsidR="00006187">
        <w:rPr>
          <w:rFonts w:eastAsia="Calibri"/>
          <w:b/>
        </w:rPr>
        <w:t>P</w:t>
      </w:r>
      <w:r>
        <w:rPr>
          <w:rFonts w:eastAsia="Calibri"/>
          <w:b/>
        </w:rPr>
        <w:t>olicy</w:t>
      </w:r>
      <w:r w:rsidR="008035CA">
        <w:rPr>
          <w:rFonts w:eastAsia="Calibri"/>
          <w:b/>
        </w:rPr>
        <w:t>:</w:t>
      </w:r>
      <w:r w:rsidR="00783EF0">
        <w:rPr>
          <w:rFonts w:eastAsia="Calibri"/>
          <w:b/>
        </w:rPr>
        <w:t xml:space="preserve"> </w:t>
      </w:r>
      <w:r w:rsidR="00DE69E1">
        <w:rPr>
          <w:rFonts w:eastAsia="Calibri"/>
          <w:bCs/>
        </w:rPr>
        <w:t xml:space="preserve">Changes to policy clarified </w:t>
      </w:r>
      <w:r w:rsidR="00525855">
        <w:rPr>
          <w:rFonts w:eastAsia="Calibri"/>
          <w:bCs/>
        </w:rPr>
        <w:t>procedure as far as notifying staff.  The policy now has specific steps to follow.</w:t>
      </w:r>
      <w:r w:rsidR="00370D74">
        <w:rPr>
          <w:rFonts w:eastAsia="Calibri"/>
          <w:bCs/>
        </w:rPr>
        <w:t xml:space="preserve">  Vicki motioned to approve the policy change, Brad second</w:t>
      </w:r>
      <w:r w:rsidR="0053175C">
        <w:rPr>
          <w:rFonts w:eastAsia="Calibri"/>
          <w:bCs/>
        </w:rPr>
        <w:t>ed, and the motion carried.</w:t>
      </w:r>
    </w:p>
    <w:p w14:paraId="086A2F2E" w14:textId="77777777" w:rsidR="0053175C" w:rsidRDefault="0053175C" w:rsidP="0084089C">
      <w:pPr>
        <w:rPr>
          <w:rFonts w:eastAsia="Calibri"/>
          <w:bCs/>
        </w:rPr>
      </w:pPr>
    </w:p>
    <w:p w14:paraId="6CB14CA4" w14:textId="12598FF8" w:rsidR="0053175C" w:rsidRDefault="0053175C" w:rsidP="0084089C">
      <w:pPr>
        <w:rPr>
          <w:rFonts w:eastAsia="Calibri"/>
          <w:bCs/>
        </w:rPr>
      </w:pPr>
      <w:r>
        <w:rPr>
          <w:rFonts w:eastAsia="Calibri"/>
          <w:bCs/>
        </w:rPr>
        <w:t>PC Rep Christ</w:t>
      </w:r>
      <w:r w:rsidR="005F1EB1">
        <w:rPr>
          <w:rFonts w:eastAsia="Calibri"/>
          <w:bCs/>
        </w:rPr>
        <w:t xml:space="preserve">ina mentioned that there was great communication with parents when T&amp;C had </w:t>
      </w:r>
      <w:r w:rsidR="008A3D35">
        <w:rPr>
          <w:rFonts w:eastAsia="Calibri"/>
          <w:bCs/>
        </w:rPr>
        <w:t>the gas leak</w:t>
      </w:r>
      <w:r w:rsidR="00FC078C">
        <w:rPr>
          <w:rFonts w:eastAsia="Calibri"/>
          <w:bCs/>
        </w:rPr>
        <w:t>.  She said that she knew what was going on and when and where to pick up her child.</w:t>
      </w:r>
    </w:p>
    <w:p w14:paraId="3D553073" w14:textId="77777777" w:rsidR="008035CA" w:rsidRDefault="008035CA" w:rsidP="0084089C">
      <w:pPr>
        <w:rPr>
          <w:rFonts w:eastAsia="Calibri"/>
          <w:bCs/>
        </w:rPr>
      </w:pPr>
    </w:p>
    <w:p w14:paraId="12FD67BC" w14:textId="20951BDC" w:rsidR="00172232" w:rsidRPr="00006187" w:rsidRDefault="00172232" w:rsidP="0084089C">
      <w:pPr>
        <w:rPr>
          <w:rFonts w:eastAsia="Calibri"/>
          <w:b/>
        </w:rPr>
      </w:pPr>
      <w:r w:rsidRPr="00006187">
        <w:rPr>
          <w:rFonts w:eastAsia="Calibri"/>
          <w:b/>
        </w:rPr>
        <w:t>Item #3</w:t>
      </w:r>
    </w:p>
    <w:p w14:paraId="674491F7" w14:textId="5197618E" w:rsidR="00DB4691" w:rsidRPr="0084089C" w:rsidRDefault="0027243A" w:rsidP="0084089C">
      <w:pPr>
        <w:rPr>
          <w:rFonts w:eastAsia="Calibri"/>
          <w:b/>
        </w:rPr>
      </w:pPr>
      <w:r>
        <w:rPr>
          <w:rFonts w:eastAsia="Calibri"/>
          <w:b/>
        </w:rPr>
        <w:t>Childcare Reimbursement Policy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</w:p>
    <w:p w14:paraId="320CAD62" w14:textId="05611768" w:rsidR="00D4194E" w:rsidRDefault="006F7590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The hourly rate has increased for childcare. The Voucher now reflects that new rate.</w:t>
      </w:r>
      <w:r w:rsidR="00A76FE7">
        <w:rPr>
          <w:rFonts w:eastAsia="Calibri"/>
          <w:bCs/>
        </w:rPr>
        <w:t xml:space="preserve">  Tara moved to approve the new policy and voucher with the updated rates, Vicki seconded</w:t>
      </w:r>
      <w:r w:rsidR="005F461E">
        <w:rPr>
          <w:rFonts w:eastAsia="Calibri"/>
          <w:bCs/>
        </w:rPr>
        <w:t>, and the motion carried.</w:t>
      </w:r>
    </w:p>
    <w:p w14:paraId="5FB3A111" w14:textId="451B3E5E" w:rsidR="000B0F72" w:rsidRDefault="000B0F72" w:rsidP="009308EE">
      <w:pPr>
        <w:spacing w:line="259" w:lineRule="auto"/>
        <w:rPr>
          <w:rFonts w:eastAsia="Calibri"/>
          <w:bCs/>
        </w:rPr>
      </w:pPr>
    </w:p>
    <w:p w14:paraId="6CD761F6" w14:textId="7F4883DC" w:rsidR="00C83077" w:rsidRDefault="00172232" w:rsidP="000224A2">
      <w:pPr>
        <w:rPr>
          <w:rFonts w:eastAsia="Calibri"/>
          <w:b/>
        </w:rPr>
      </w:pPr>
      <w:r>
        <w:rPr>
          <w:rFonts w:eastAsia="Calibri"/>
          <w:b/>
        </w:rPr>
        <w:t>Item #4</w:t>
      </w:r>
    </w:p>
    <w:p w14:paraId="1AE792C5" w14:textId="6D2AD58B" w:rsidR="00172232" w:rsidRDefault="00971628" w:rsidP="00971628">
      <w:pPr>
        <w:rPr>
          <w:rFonts w:eastAsia="Calibri"/>
          <w:bCs/>
        </w:rPr>
      </w:pPr>
      <w:r>
        <w:rPr>
          <w:rFonts w:eastAsia="Calibri"/>
          <w:b/>
        </w:rPr>
        <w:t>Memorandum of Understanding</w:t>
      </w:r>
      <w:r w:rsidR="000C19B7">
        <w:rPr>
          <w:rFonts w:eastAsia="Calibri"/>
          <w:b/>
        </w:rPr>
        <w:t>:</w:t>
      </w:r>
      <w:r w:rsidR="000C19B7">
        <w:rPr>
          <w:rFonts w:eastAsia="Calibri"/>
          <w:bCs/>
        </w:rPr>
        <w:t xml:space="preserve">  Sylvia read the MOU to the board and </w:t>
      </w:r>
      <w:r w:rsidR="00516084">
        <w:rPr>
          <w:rFonts w:eastAsia="Calibri"/>
          <w:bCs/>
        </w:rPr>
        <w:t>asked for permission for Brenda to sign.  This is updated and signed by the Board Chair once per year.</w:t>
      </w:r>
      <w:r w:rsidR="00164D73">
        <w:rPr>
          <w:rFonts w:eastAsia="Calibri"/>
          <w:bCs/>
        </w:rPr>
        <w:t xml:space="preserve">  Brad motioned to approve Brenda to sign the MOU, </w:t>
      </w:r>
      <w:r w:rsidR="00320060">
        <w:rPr>
          <w:rFonts w:eastAsia="Calibri"/>
          <w:bCs/>
        </w:rPr>
        <w:t xml:space="preserve">Deana seconded, and the motion carried. </w:t>
      </w:r>
    </w:p>
    <w:p w14:paraId="7F4D32DF" w14:textId="77777777" w:rsidR="00320060" w:rsidRDefault="00320060" w:rsidP="00971628">
      <w:pPr>
        <w:rPr>
          <w:rFonts w:eastAsia="Calibri"/>
          <w:bCs/>
        </w:rPr>
      </w:pPr>
    </w:p>
    <w:p w14:paraId="1D93D9BA" w14:textId="2C7BD367" w:rsidR="00320060" w:rsidRPr="00126D93" w:rsidRDefault="00320060" w:rsidP="00971628">
      <w:pPr>
        <w:rPr>
          <w:rFonts w:eastAsia="Calibri"/>
          <w:b/>
        </w:rPr>
      </w:pPr>
      <w:r w:rsidRPr="00126D93">
        <w:rPr>
          <w:rFonts w:eastAsia="Calibri"/>
          <w:b/>
        </w:rPr>
        <w:t>Item #5</w:t>
      </w:r>
    </w:p>
    <w:p w14:paraId="6BBD0AF3" w14:textId="784FD4FE" w:rsidR="00320060" w:rsidRDefault="00320060" w:rsidP="00971628">
      <w:pPr>
        <w:rPr>
          <w:rFonts w:eastAsia="Calibri"/>
          <w:bCs/>
        </w:rPr>
      </w:pPr>
      <w:r w:rsidRPr="00126D93">
        <w:rPr>
          <w:rFonts w:eastAsia="Calibri"/>
          <w:b/>
        </w:rPr>
        <w:t>Di</w:t>
      </w:r>
      <w:r w:rsidR="00126D93" w:rsidRPr="00126D93">
        <w:rPr>
          <w:rFonts w:eastAsia="Calibri"/>
          <w:b/>
        </w:rPr>
        <w:t>s</w:t>
      </w:r>
      <w:r w:rsidRPr="00126D93">
        <w:rPr>
          <w:rFonts w:eastAsia="Calibri"/>
          <w:b/>
        </w:rPr>
        <w:t>pute Resolution</w:t>
      </w:r>
      <w:r w:rsidR="00126D93" w:rsidRPr="00126D93">
        <w:rPr>
          <w:rFonts w:eastAsia="Calibri"/>
          <w:b/>
        </w:rPr>
        <w:t xml:space="preserve">:  </w:t>
      </w:r>
      <w:r w:rsidR="00247320">
        <w:rPr>
          <w:rFonts w:eastAsia="Calibri"/>
          <w:bCs/>
        </w:rPr>
        <w:t xml:space="preserve">This document explains that if PC and Board </w:t>
      </w:r>
      <w:r w:rsidR="00AD2204">
        <w:rPr>
          <w:rFonts w:eastAsia="Calibri"/>
          <w:bCs/>
        </w:rPr>
        <w:t xml:space="preserve">come to a disagreement, a </w:t>
      </w:r>
      <w:r w:rsidR="00E267B1">
        <w:rPr>
          <w:rFonts w:eastAsia="Calibri"/>
          <w:bCs/>
        </w:rPr>
        <w:t>third-party</w:t>
      </w:r>
      <w:r w:rsidR="00AD2204">
        <w:rPr>
          <w:rFonts w:eastAsia="Calibri"/>
          <w:bCs/>
        </w:rPr>
        <w:t xml:space="preserve"> person will be brought in to </w:t>
      </w:r>
      <w:r w:rsidR="00E267B1">
        <w:rPr>
          <w:rFonts w:eastAsia="Calibri"/>
          <w:bCs/>
        </w:rPr>
        <w:t>decide</w:t>
      </w:r>
      <w:r w:rsidR="00AD2204">
        <w:rPr>
          <w:rFonts w:eastAsia="Calibri"/>
          <w:bCs/>
        </w:rPr>
        <w:t>.</w:t>
      </w:r>
      <w:r w:rsidR="00E267B1">
        <w:rPr>
          <w:rFonts w:eastAsia="Calibri"/>
          <w:bCs/>
        </w:rPr>
        <w:t xml:space="preserve">  Tara motioned to Approve of Brenda signing the Dispute Resolution, Vicki seconded, and the motion carried.</w:t>
      </w:r>
    </w:p>
    <w:p w14:paraId="7CE423EA" w14:textId="77777777" w:rsidR="00E267B1" w:rsidRDefault="00E267B1" w:rsidP="00971628">
      <w:pPr>
        <w:rPr>
          <w:rFonts w:eastAsia="Calibri"/>
          <w:bCs/>
        </w:rPr>
      </w:pPr>
    </w:p>
    <w:p w14:paraId="3497F8F0" w14:textId="250D0EA8" w:rsidR="00E267B1" w:rsidRPr="00AC1B47" w:rsidRDefault="00AC1B47" w:rsidP="00971628">
      <w:pPr>
        <w:rPr>
          <w:rFonts w:eastAsia="Calibri"/>
          <w:b/>
        </w:rPr>
      </w:pPr>
      <w:r w:rsidRPr="00AC1B47">
        <w:rPr>
          <w:rFonts w:eastAsia="Calibri"/>
          <w:b/>
        </w:rPr>
        <w:t>Item #6</w:t>
      </w:r>
    </w:p>
    <w:p w14:paraId="489832C5" w14:textId="282F853A" w:rsidR="00AC1B47" w:rsidRDefault="00AC1B47" w:rsidP="00971628">
      <w:pPr>
        <w:rPr>
          <w:rFonts w:eastAsia="Calibri"/>
          <w:bCs/>
        </w:rPr>
      </w:pPr>
      <w:r w:rsidRPr="00AC1B47">
        <w:rPr>
          <w:rFonts w:eastAsia="Calibri"/>
          <w:b/>
        </w:rPr>
        <w:t>Board Meeting Schedule Change:</w:t>
      </w:r>
      <w:r>
        <w:rPr>
          <w:rFonts w:eastAsia="Calibri"/>
          <w:b/>
        </w:rPr>
        <w:t xml:space="preserve">  </w:t>
      </w:r>
      <w:r w:rsidR="00381DAE">
        <w:rPr>
          <w:rFonts w:eastAsia="Calibri"/>
          <w:bCs/>
        </w:rPr>
        <w:t>Board meetings will be every third Thursday of the month at 1PM at the main site.</w:t>
      </w:r>
      <w:r w:rsidR="00AF097C">
        <w:rPr>
          <w:rFonts w:eastAsia="Calibri"/>
          <w:bCs/>
        </w:rPr>
        <w:t xml:space="preserve">  Vicki motioned to approve the new schedule, Tara seconded, and the motion carried. </w:t>
      </w:r>
    </w:p>
    <w:p w14:paraId="3700415D" w14:textId="326EBCAE" w:rsidR="00AF097C" w:rsidRDefault="00AF097C" w:rsidP="00971628">
      <w:pPr>
        <w:rPr>
          <w:rFonts w:eastAsia="Calibri"/>
          <w:bCs/>
        </w:rPr>
      </w:pPr>
    </w:p>
    <w:p w14:paraId="48B3D521" w14:textId="1B99CCC9" w:rsidR="007D55B9" w:rsidRPr="007D55B9" w:rsidRDefault="007D55B9" w:rsidP="00971628">
      <w:pPr>
        <w:rPr>
          <w:rFonts w:eastAsia="Calibri"/>
          <w:b/>
        </w:rPr>
      </w:pPr>
      <w:r w:rsidRPr="007D55B9">
        <w:rPr>
          <w:rFonts w:eastAsia="Calibri"/>
          <w:b/>
        </w:rPr>
        <w:t>Item #7</w:t>
      </w:r>
    </w:p>
    <w:p w14:paraId="5334B80D" w14:textId="77777777" w:rsidR="00FF71EF" w:rsidRDefault="007D55B9" w:rsidP="00971628">
      <w:pPr>
        <w:rPr>
          <w:rFonts w:eastAsia="Calibri"/>
          <w:bCs/>
        </w:rPr>
      </w:pPr>
      <w:r w:rsidRPr="007D55B9">
        <w:rPr>
          <w:rFonts w:eastAsia="Calibri"/>
          <w:b/>
        </w:rPr>
        <w:t>Approval to submit a grant to OHSA for Charitable Checkoff:</w:t>
      </w:r>
      <w:r>
        <w:rPr>
          <w:rFonts w:eastAsia="Calibri"/>
          <w:b/>
        </w:rPr>
        <w:t xml:space="preserve">  </w:t>
      </w:r>
      <w:r w:rsidR="00054AC4">
        <w:rPr>
          <w:rFonts w:eastAsia="Calibri"/>
          <w:bCs/>
        </w:rPr>
        <w:t>When you file your taxes, you can choose</w:t>
      </w:r>
      <w:r w:rsidR="00CF4C56">
        <w:rPr>
          <w:rFonts w:eastAsia="Calibri"/>
          <w:bCs/>
        </w:rPr>
        <w:t xml:space="preserve"> to donate money to Head Start.  Sylvia is asking for approval to submit a </w:t>
      </w:r>
      <w:r w:rsidR="00E9303C">
        <w:rPr>
          <w:rFonts w:eastAsia="Calibri"/>
          <w:bCs/>
        </w:rPr>
        <w:t xml:space="preserve">grant </w:t>
      </w:r>
      <w:r w:rsidR="00163B41">
        <w:rPr>
          <w:rFonts w:eastAsia="Calibri"/>
          <w:bCs/>
        </w:rPr>
        <w:t>of</w:t>
      </w:r>
      <w:r w:rsidR="00E9303C">
        <w:rPr>
          <w:rFonts w:eastAsia="Calibri"/>
          <w:bCs/>
        </w:rPr>
        <w:t xml:space="preserve"> $6,000 for a new drip system for the raised garden beds that are being installed as </w:t>
      </w:r>
      <w:r w:rsidR="001369F8">
        <w:rPr>
          <w:rFonts w:eastAsia="Calibri"/>
          <w:bCs/>
        </w:rPr>
        <w:t xml:space="preserve">boarders on the playground.  Vicki motioned to approve the submittal of the grant to </w:t>
      </w:r>
      <w:r w:rsidR="00163B41">
        <w:rPr>
          <w:rFonts w:eastAsia="Calibri"/>
          <w:bCs/>
        </w:rPr>
        <w:t xml:space="preserve">OHSA, Brad seconded, and the motion carried. </w:t>
      </w:r>
    </w:p>
    <w:p w14:paraId="2DFACC77" w14:textId="77777777" w:rsidR="00FF71EF" w:rsidRDefault="00FF71EF" w:rsidP="00971628">
      <w:pPr>
        <w:rPr>
          <w:rFonts w:eastAsia="Calibri"/>
          <w:bCs/>
        </w:rPr>
      </w:pPr>
    </w:p>
    <w:p w14:paraId="3516468A" w14:textId="77777777" w:rsidR="00FF71EF" w:rsidRPr="00922127" w:rsidRDefault="00FF71EF" w:rsidP="00971628">
      <w:pPr>
        <w:rPr>
          <w:rFonts w:eastAsia="Calibri"/>
          <w:b/>
        </w:rPr>
      </w:pPr>
      <w:r w:rsidRPr="00922127">
        <w:rPr>
          <w:rFonts w:eastAsia="Calibri"/>
          <w:b/>
        </w:rPr>
        <w:t>Item #8</w:t>
      </w:r>
    </w:p>
    <w:p w14:paraId="426216D9" w14:textId="766A45BE" w:rsidR="007D55B9" w:rsidRPr="007D55B9" w:rsidRDefault="00922127" w:rsidP="00971628">
      <w:pPr>
        <w:rPr>
          <w:rFonts w:eastAsia="Calibri"/>
          <w:bCs/>
        </w:rPr>
      </w:pPr>
      <w:r w:rsidRPr="00922127">
        <w:rPr>
          <w:rFonts w:eastAsia="Calibri"/>
          <w:b/>
        </w:rPr>
        <w:t>Standards</w:t>
      </w:r>
      <w:r w:rsidR="00FF71EF" w:rsidRPr="00922127">
        <w:rPr>
          <w:rFonts w:eastAsia="Calibri"/>
          <w:b/>
        </w:rPr>
        <w:t xml:space="preserve"> of </w:t>
      </w:r>
      <w:r w:rsidRPr="00922127">
        <w:rPr>
          <w:rFonts w:eastAsia="Calibri"/>
          <w:b/>
        </w:rPr>
        <w:t>C</w:t>
      </w:r>
      <w:r w:rsidR="00FF71EF" w:rsidRPr="00922127">
        <w:rPr>
          <w:rFonts w:eastAsia="Calibri"/>
          <w:b/>
        </w:rPr>
        <w:t>onduct</w:t>
      </w:r>
      <w:r w:rsidRPr="00922127">
        <w:rPr>
          <w:rFonts w:eastAsia="Calibri"/>
          <w:b/>
        </w:rPr>
        <w:t>:</w:t>
      </w:r>
      <w:r>
        <w:rPr>
          <w:rFonts w:eastAsia="Calibri"/>
          <w:bCs/>
        </w:rPr>
        <w:t xml:space="preserve">  Tabled until the changes from Policy Council have been made.</w:t>
      </w:r>
      <w:r w:rsidR="00163B41">
        <w:rPr>
          <w:rFonts w:eastAsia="Calibri"/>
          <w:bCs/>
        </w:rPr>
        <w:tab/>
      </w:r>
    </w:p>
    <w:p w14:paraId="120565EE" w14:textId="77777777" w:rsidR="00172232" w:rsidRDefault="00172232" w:rsidP="000224A2">
      <w:pPr>
        <w:rPr>
          <w:rFonts w:eastAsia="Calibri"/>
          <w:b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467B3B54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172232">
        <w:t>6:</w:t>
      </w:r>
      <w:r w:rsidR="00825F9F">
        <w:t>03</w:t>
      </w:r>
      <w:r w:rsidR="00172232">
        <w:t xml:space="preserve">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02423CDA" w14:textId="0565A667" w:rsidR="000224A2" w:rsidRPr="000224A2" w:rsidRDefault="00123346" w:rsidP="000224A2">
      <w:r w:rsidRPr="000224A2">
        <w:t>Signature: _</w:t>
      </w:r>
      <w:r w:rsidR="000224A2" w:rsidRPr="000224A2">
        <w:t>___________________________________________</w:t>
      </w:r>
    </w:p>
    <w:p w14:paraId="73EEB5F7" w14:textId="77777777" w:rsidR="000224A2" w:rsidRPr="0025630B" w:rsidRDefault="000224A2"/>
    <w:sectPr w:rsidR="000224A2" w:rsidRPr="0025630B" w:rsidSect="005F461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6187"/>
    <w:rsid w:val="000071F4"/>
    <w:rsid w:val="0001319F"/>
    <w:rsid w:val="00016471"/>
    <w:rsid w:val="00020F67"/>
    <w:rsid w:val="000224A2"/>
    <w:rsid w:val="000319EA"/>
    <w:rsid w:val="000321CA"/>
    <w:rsid w:val="00037822"/>
    <w:rsid w:val="000442B6"/>
    <w:rsid w:val="00044AB1"/>
    <w:rsid w:val="00050176"/>
    <w:rsid w:val="00054AC4"/>
    <w:rsid w:val="000562D6"/>
    <w:rsid w:val="0006048B"/>
    <w:rsid w:val="00063095"/>
    <w:rsid w:val="00065726"/>
    <w:rsid w:val="00065FC4"/>
    <w:rsid w:val="00066047"/>
    <w:rsid w:val="0007282C"/>
    <w:rsid w:val="00074326"/>
    <w:rsid w:val="00074927"/>
    <w:rsid w:val="00074AD0"/>
    <w:rsid w:val="00075931"/>
    <w:rsid w:val="0008167A"/>
    <w:rsid w:val="00082F35"/>
    <w:rsid w:val="00083B63"/>
    <w:rsid w:val="000843D0"/>
    <w:rsid w:val="00085ED1"/>
    <w:rsid w:val="0009117A"/>
    <w:rsid w:val="00093945"/>
    <w:rsid w:val="00093EE2"/>
    <w:rsid w:val="00094F09"/>
    <w:rsid w:val="0009538C"/>
    <w:rsid w:val="000A14F4"/>
    <w:rsid w:val="000A37F9"/>
    <w:rsid w:val="000A400C"/>
    <w:rsid w:val="000A7160"/>
    <w:rsid w:val="000A7F24"/>
    <w:rsid w:val="000B0F72"/>
    <w:rsid w:val="000B2552"/>
    <w:rsid w:val="000B35E6"/>
    <w:rsid w:val="000B5D5E"/>
    <w:rsid w:val="000C08A7"/>
    <w:rsid w:val="000C19B7"/>
    <w:rsid w:val="000C369F"/>
    <w:rsid w:val="000C5E86"/>
    <w:rsid w:val="000C648D"/>
    <w:rsid w:val="000C73F1"/>
    <w:rsid w:val="000C7C7C"/>
    <w:rsid w:val="000D19E8"/>
    <w:rsid w:val="000D1FA4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0F6671"/>
    <w:rsid w:val="001000BD"/>
    <w:rsid w:val="001007B2"/>
    <w:rsid w:val="0011374A"/>
    <w:rsid w:val="00116B25"/>
    <w:rsid w:val="00117F89"/>
    <w:rsid w:val="00122873"/>
    <w:rsid w:val="00123346"/>
    <w:rsid w:val="00123C15"/>
    <w:rsid w:val="001254A8"/>
    <w:rsid w:val="00126D93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69F8"/>
    <w:rsid w:val="001377A1"/>
    <w:rsid w:val="001428AC"/>
    <w:rsid w:val="00150036"/>
    <w:rsid w:val="00155035"/>
    <w:rsid w:val="00161AC0"/>
    <w:rsid w:val="00163B41"/>
    <w:rsid w:val="001642BA"/>
    <w:rsid w:val="00164D73"/>
    <w:rsid w:val="0016547C"/>
    <w:rsid w:val="00166FF3"/>
    <w:rsid w:val="00172232"/>
    <w:rsid w:val="0017312A"/>
    <w:rsid w:val="00174547"/>
    <w:rsid w:val="00182A55"/>
    <w:rsid w:val="001835FF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18A5"/>
    <w:rsid w:val="001B3249"/>
    <w:rsid w:val="001C0C38"/>
    <w:rsid w:val="001C3FD8"/>
    <w:rsid w:val="001C5B7B"/>
    <w:rsid w:val="001C6FB6"/>
    <w:rsid w:val="001C78FE"/>
    <w:rsid w:val="001D2A58"/>
    <w:rsid w:val="001D588D"/>
    <w:rsid w:val="001E07D7"/>
    <w:rsid w:val="001E2EC5"/>
    <w:rsid w:val="001E5109"/>
    <w:rsid w:val="001E7232"/>
    <w:rsid w:val="001F2443"/>
    <w:rsid w:val="001F417F"/>
    <w:rsid w:val="001F4774"/>
    <w:rsid w:val="001F6C7E"/>
    <w:rsid w:val="00205F5E"/>
    <w:rsid w:val="00206B59"/>
    <w:rsid w:val="00207173"/>
    <w:rsid w:val="00207220"/>
    <w:rsid w:val="0021666F"/>
    <w:rsid w:val="00217836"/>
    <w:rsid w:val="00222669"/>
    <w:rsid w:val="00222840"/>
    <w:rsid w:val="00223C09"/>
    <w:rsid w:val="00225E2A"/>
    <w:rsid w:val="00232CA9"/>
    <w:rsid w:val="002353E4"/>
    <w:rsid w:val="00236433"/>
    <w:rsid w:val="00237137"/>
    <w:rsid w:val="00237CB1"/>
    <w:rsid w:val="0024439B"/>
    <w:rsid w:val="00245701"/>
    <w:rsid w:val="00245ADA"/>
    <w:rsid w:val="00245D2A"/>
    <w:rsid w:val="00247320"/>
    <w:rsid w:val="00250BC2"/>
    <w:rsid w:val="00254C81"/>
    <w:rsid w:val="0025630B"/>
    <w:rsid w:val="00256320"/>
    <w:rsid w:val="0025664B"/>
    <w:rsid w:val="00257CDF"/>
    <w:rsid w:val="00260852"/>
    <w:rsid w:val="00261EB9"/>
    <w:rsid w:val="00261F71"/>
    <w:rsid w:val="00263F10"/>
    <w:rsid w:val="002641BB"/>
    <w:rsid w:val="00264770"/>
    <w:rsid w:val="00266796"/>
    <w:rsid w:val="0027243A"/>
    <w:rsid w:val="002772F7"/>
    <w:rsid w:val="0028498B"/>
    <w:rsid w:val="00291C3C"/>
    <w:rsid w:val="00292E86"/>
    <w:rsid w:val="0029447B"/>
    <w:rsid w:val="002945CA"/>
    <w:rsid w:val="00297C29"/>
    <w:rsid w:val="002A085C"/>
    <w:rsid w:val="002A1385"/>
    <w:rsid w:val="002A69AE"/>
    <w:rsid w:val="002A7F56"/>
    <w:rsid w:val="002B1A75"/>
    <w:rsid w:val="002B1C0F"/>
    <w:rsid w:val="002B3F52"/>
    <w:rsid w:val="002C4F8F"/>
    <w:rsid w:val="002D2CB9"/>
    <w:rsid w:val="002D34AE"/>
    <w:rsid w:val="002D547B"/>
    <w:rsid w:val="002D5C16"/>
    <w:rsid w:val="002D61F1"/>
    <w:rsid w:val="002D675D"/>
    <w:rsid w:val="002E153A"/>
    <w:rsid w:val="002E4B87"/>
    <w:rsid w:val="002E6243"/>
    <w:rsid w:val="002E7848"/>
    <w:rsid w:val="002F27C3"/>
    <w:rsid w:val="002F3A5F"/>
    <w:rsid w:val="002F71F9"/>
    <w:rsid w:val="002F771F"/>
    <w:rsid w:val="00301186"/>
    <w:rsid w:val="003016C5"/>
    <w:rsid w:val="00302685"/>
    <w:rsid w:val="00304777"/>
    <w:rsid w:val="00304B25"/>
    <w:rsid w:val="0030765A"/>
    <w:rsid w:val="0030788A"/>
    <w:rsid w:val="003120C5"/>
    <w:rsid w:val="00320060"/>
    <w:rsid w:val="00321205"/>
    <w:rsid w:val="00321ED9"/>
    <w:rsid w:val="003240F0"/>
    <w:rsid w:val="003306C0"/>
    <w:rsid w:val="00331584"/>
    <w:rsid w:val="003337FD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E4A"/>
    <w:rsid w:val="00364C9A"/>
    <w:rsid w:val="003650C6"/>
    <w:rsid w:val="00366070"/>
    <w:rsid w:val="00366151"/>
    <w:rsid w:val="003676C4"/>
    <w:rsid w:val="00370D74"/>
    <w:rsid w:val="00370DD7"/>
    <w:rsid w:val="00371827"/>
    <w:rsid w:val="0037216E"/>
    <w:rsid w:val="003739E0"/>
    <w:rsid w:val="00374002"/>
    <w:rsid w:val="00374313"/>
    <w:rsid w:val="00375E25"/>
    <w:rsid w:val="00376F2C"/>
    <w:rsid w:val="0037768C"/>
    <w:rsid w:val="00380263"/>
    <w:rsid w:val="00381DAE"/>
    <w:rsid w:val="00385DD1"/>
    <w:rsid w:val="00392C24"/>
    <w:rsid w:val="003949E8"/>
    <w:rsid w:val="003A2C83"/>
    <w:rsid w:val="003A37EC"/>
    <w:rsid w:val="003A3A2B"/>
    <w:rsid w:val="003A45D4"/>
    <w:rsid w:val="003A6816"/>
    <w:rsid w:val="003B0C2D"/>
    <w:rsid w:val="003B117C"/>
    <w:rsid w:val="003B2D36"/>
    <w:rsid w:val="003C1B60"/>
    <w:rsid w:val="003D0E52"/>
    <w:rsid w:val="003D0EB9"/>
    <w:rsid w:val="003D27FB"/>
    <w:rsid w:val="003D5E0E"/>
    <w:rsid w:val="003D7CA3"/>
    <w:rsid w:val="003E4375"/>
    <w:rsid w:val="003E4AB2"/>
    <w:rsid w:val="003F2D3B"/>
    <w:rsid w:val="003F2D91"/>
    <w:rsid w:val="003F49C4"/>
    <w:rsid w:val="00402FC4"/>
    <w:rsid w:val="0041067E"/>
    <w:rsid w:val="00411542"/>
    <w:rsid w:val="00422400"/>
    <w:rsid w:val="00425659"/>
    <w:rsid w:val="00431423"/>
    <w:rsid w:val="004317D0"/>
    <w:rsid w:val="004324DD"/>
    <w:rsid w:val="00432DE1"/>
    <w:rsid w:val="004337DA"/>
    <w:rsid w:val="00437CD8"/>
    <w:rsid w:val="00440E76"/>
    <w:rsid w:val="00442B92"/>
    <w:rsid w:val="00443046"/>
    <w:rsid w:val="004469D2"/>
    <w:rsid w:val="004547C7"/>
    <w:rsid w:val="00456072"/>
    <w:rsid w:val="00457C97"/>
    <w:rsid w:val="00461967"/>
    <w:rsid w:val="0046267E"/>
    <w:rsid w:val="004646B8"/>
    <w:rsid w:val="00465294"/>
    <w:rsid w:val="00466DA0"/>
    <w:rsid w:val="00471C26"/>
    <w:rsid w:val="004752A4"/>
    <w:rsid w:val="00477009"/>
    <w:rsid w:val="004777F6"/>
    <w:rsid w:val="00483314"/>
    <w:rsid w:val="004843D5"/>
    <w:rsid w:val="00490175"/>
    <w:rsid w:val="00490D8C"/>
    <w:rsid w:val="004A00E5"/>
    <w:rsid w:val="004A2044"/>
    <w:rsid w:val="004A483D"/>
    <w:rsid w:val="004B0023"/>
    <w:rsid w:val="004B18A7"/>
    <w:rsid w:val="004B21EF"/>
    <w:rsid w:val="004B2457"/>
    <w:rsid w:val="004B276A"/>
    <w:rsid w:val="004B65C0"/>
    <w:rsid w:val="004B6C86"/>
    <w:rsid w:val="004C002F"/>
    <w:rsid w:val="004C0CC9"/>
    <w:rsid w:val="004C221C"/>
    <w:rsid w:val="004C3655"/>
    <w:rsid w:val="004C4E32"/>
    <w:rsid w:val="004C5AF2"/>
    <w:rsid w:val="004C6F14"/>
    <w:rsid w:val="004C754B"/>
    <w:rsid w:val="004C7C2C"/>
    <w:rsid w:val="004D00BA"/>
    <w:rsid w:val="004D0702"/>
    <w:rsid w:val="004D5BCA"/>
    <w:rsid w:val="004D7AC4"/>
    <w:rsid w:val="004D7C1B"/>
    <w:rsid w:val="004E4CF2"/>
    <w:rsid w:val="004E589B"/>
    <w:rsid w:val="004F1251"/>
    <w:rsid w:val="004F3FD4"/>
    <w:rsid w:val="004F4B72"/>
    <w:rsid w:val="004F61A5"/>
    <w:rsid w:val="005038D8"/>
    <w:rsid w:val="00503F8F"/>
    <w:rsid w:val="00504B3C"/>
    <w:rsid w:val="005052B7"/>
    <w:rsid w:val="00507521"/>
    <w:rsid w:val="00507873"/>
    <w:rsid w:val="00513066"/>
    <w:rsid w:val="00513BC3"/>
    <w:rsid w:val="00515D07"/>
    <w:rsid w:val="00516084"/>
    <w:rsid w:val="0052052E"/>
    <w:rsid w:val="00521435"/>
    <w:rsid w:val="00521981"/>
    <w:rsid w:val="00523005"/>
    <w:rsid w:val="005234D8"/>
    <w:rsid w:val="0052468F"/>
    <w:rsid w:val="00525855"/>
    <w:rsid w:val="00525BD5"/>
    <w:rsid w:val="00527453"/>
    <w:rsid w:val="00527F03"/>
    <w:rsid w:val="00530ECA"/>
    <w:rsid w:val="0053175C"/>
    <w:rsid w:val="005324A7"/>
    <w:rsid w:val="00533ABA"/>
    <w:rsid w:val="00534B41"/>
    <w:rsid w:val="0053547A"/>
    <w:rsid w:val="00540B0E"/>
    <w:rsid w:val="00546618"/>
    <w:rsid w:val="005476D0"/>
    <w:rsid w:val="00552DD5"/>
    <w:rsid w:val="005536E4"/>
    <w:rsid w:val="00553A82"/>
    <w:rsid w:val="00556932"/>
    <w:rsid w:val="00556DB5"/>
    <w:rsid w:val="005606DE"/>
    <w:rsid w:val="00561C2C"/>
    <w:rsid w:val="00567217"/>
    <w:rsid w:val="00572D49"/>
    <w:rsid w:val="0058608B"/>
    <w:rsid w:val="005907CF"/>
    <w:rsid w:val="00590CD9"/>
    <w:rsid w:val="005924FD"/>
    <w:rsid w:val="005946CB"/>
    <w:rsid w:val="005A54AA"/>
    <w:rsid w:val="005A5BC0"/>
    <w:rsid w:val="005B08AE"/>
    <w:rsid w:val="005B38CE"/>
    <w:rsid w:val="005B3F4D"/>
    <w:rsid w:val="005B4E7A"/>
    <w:rsid w:val="005B5D05"/>
    <w:rsid w:val="005B761D"/>
    <w:rsid w:val="005C61FB"/>
    <w:rsid w:val="005C7527"/>
    <w:rsid w:val="005C7CF7"/>
    <w:rsid w:val="005D4CB0"/>
    <w:rsid w:val="005D5F46"/>
    <w:rsid w:val="005E4C9B"/>
    <w:rsid w:val="005E7BD7"/>
    <w:rsid w:val="005F1EB1"/>
    <w:rsid w:val="005F461E"/>
    <w:rsid w:val="0060071C"/>
    <w:rsid w:val="00602DAA"/>
    <w:rsid w:val="0060547E"/>
    <w:rsid w:val="00611F3E"/>
    <w:rsid w:val="00614DD7"/>
    <w:rsid w:val="00615B3F"/>
    <w:rsid w:val="006167ED"/>
    <w:rsid w:val="00616D11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811F2"/>
    <w:rsid w:val="006824BE"/>
    <w:rsid w:val="00692772"/>
    <w:rsid w:val="006934AE"/>
    <w:rsid w:val="00697A16"/>
    <w:rsid w:val="00697C63"/>
    <w:rsid w:val="006A3DEB"/>
    <w:rsid w:val="006A447E"/>
    <w:rsid w:val="006A585B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07AD"/>
    <w:rsid w:val="006D15AE"/>
    <w:rsid w:val="006E1688"/>
    <w:rsid w:val="006E4B37"/>
    <w:rsid w:val="006E6755"/>
    <w:rsid w:val="006E6C0A"/>
    <w:rsid w:val="006E73B4"/>
    <w:rsid w:val="006F1B99"/>
    <w:rsid w:val="006F1F0A"/>
    <w:rsid w:val="006F24E7"/>
    <w:rsid w:val="006F43F4"/>
    <w:rsid w:val="006F4757"/>
    <w:rsid w:val="006F4BDC"/>
    <w:rsid w:val="006F5AB6"/>
    <w:rsid w:val="006F7590"/>
    <w:rsid w:val="0070282E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526C"/>
    <w:rsid w:val="00766A0E"/>
    <w:rsid w:val="007677B1"/>
    <w:rsid w:val="00776429"/>
    <w:rsid w:val="00776842"/>
    <w:rsid w:val="0078314F"/>
    <w:rsid w:val="00783EF0"/>
    <w:rsid w:val="007870E7"/>
    <w:rsid w:val="00793E18"/>
    <w:rsid w:val="007940C4"/>
    <w:rsid w:val="00796313"/>
    <w:rsid w:val="00796A05"/>
    <w:rsid w:val="0079798F"/>
    <w:rsid w:val="007A073E"/>
    <w:rsid w:val="007A077F"/>
    <w:rsid w:val="007A2258"/>
    <w:rsid w:val="007A2874"/>
    <w:rsid w:val="007A3E7F"/>
    <w:rsid w:val="007A6180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3261"/>
    <w:rsid w:val="007D55B9"/>
    <w:rsid w:val="007D586D"/>
    <w:rsid w:val="007D7C34"/>
    <w:rsid w:val="007E5425"/>
    <w:rsid w:val="007E71B2"/>
    <w:rsid w:val="007E7504"/>
    <w:rsid w:val="007E7E1B"/>
    <w:rsid w:val="008008DB"/>
    <w:rsid w:val="00802063"/>
    <w:rsid w:val="008035CA"/>
    <w:rsid w:val="00810466"/>
    <w:rsid w:val="00811A03"/>
    <w:rsid w:val="00811C4F"/>
    <w:rsid w:val="00813F9A"/>
    <w:rsid w:val="00814ADB"/>
    <w:rsid w:val="00814E68"/>
    <w:rsid w:val="0081529E"/>
    <w:rsid w:val="008201E2"/>
    <w:rsid w:val="00822ED0"/>
    <w:rsid w:val="00825F9F"/>
    <w:rsid w:val="008307F0"/>
    <w:rsid w:val="00830AA6"/>
    <w:rsid w:val="008314A8"/>
    <w:rsid w:val="0083323A"/>
    <w:rsid w:val="008365E8"/>
    <w:rsid w:val="0084089C"/>
    <w:rsid w:val="00843F49"/>
    <w:rsid w:val="00855DFC"/>
    <w:rsid w:val="008563DD"/>
    <w:rsid w:val="00863567"/>
    <w:rsid w:val="0087335D"/>
    <w:rsid w:val="00874357"/>
    <w:rsid w:val="008749B5"/>
    <w:rsid w:val="00877B4E"/>
    <w:rsid w:val="00880CEF"/>
    <w:rsid w:val="00881649"/>
    <w:rsid w:val="008823F5"/>
    <w:rsid w:val="0088363B"/>
    <w:rsid w:val="008859EB"/>
    <w:rsid w:val="008864B1"/>
    <w:rsid w:val="00887C3B"/>
    <w:rsid w:val="008907C2"/>
    <w:rsid w:val="00892C2A"/>
    <w:rsid w:val="008A0FF3"/>
    <w:rsid w:val="008A37C4"/>
    <w:rsid w:val="008A3A9D"/>
    <w:rsid w:val="008A3D35"/>
    <w:rsid w:val="008A4A21"/>
    <w:rsid w:val="008A4BE5"/>
    <w:rsid w:val="008B0C48"/>
    <w:rsid w:val="008B3E01"/>
    <w:rsid w:val="008B6A10"/>
    <w:rsid w:val="008B7B8A"/>
    <w:rsid w:val="008C2875"/>
    <w:rsid w:val="008C41AC"/>
    <w:rsid w:val="008D114A"/>
    <w:rsid w:val="008D40B0"/>
    <w:rsid w:val="008D6479"/>
    <w:rsid w:val="008D79AA"/>
    <w:rsid w:val="008E1269"/>
    <w:rsid w:val="008E5B9B"/>
    <w:rsid w:val="008E61F9"/>
    <w:rsid w:val="008E7798"/>
    <w:rsid w:val="008F1C76"/>
    <w:rsid w:val="008F2DE3"/>
    <w:rsid w:val="008F6833"/>
    <w:rsid w:val="009012B9"/>
    <w:rsid w:val="00904373"/>
    <w:rsid w:val="00906F0B"/>
    <w:rsid w:val="009104D9"/>
    <w:rsid w:val="00911D2D"/>
    <w:rsid w:val="00912D61"/>
    <w:rsid w:val="0091645C"/>
    <w:rsid w:val="009214D9"/>
    <w:rsid w:val="00922127"/>
    <w:rsid w:val="00924BD8"/>
    <w:rsid w:val="00930310"/>
    <w:rsid w:val="009308EE"/>
    <w:rsid w:val="009312B2"/>
    <w:rsid w:val="00931A76"/>
    <w:rsid w:val="00931DA9"/>
    <w:rsid w:val="00935AA4"/>
    <w:rsid w:val="009417C7"/>
    <w:rsid w:val="00943917"/>
    <w:rsid w:val="00943E6E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1628"/>
    <w:rsid w:val="00971787"/>
    <w:rsid w:val="00973537"/>
    <w:rsid w:val="009765F4"/>
    <w:rsid w:val="009821A3"/>
    <w:rsid w:val="00983CDA"/>
    <w:rsid w:val="0099271B"/>
    <w:rsid w:val="009A1FE3"/>
    <w:rsid w:val="009A448D"/>
    <w:rsid w:val="009A4EA2"/>
    <w:rsid w:val="009A6C89"/>
    <w:rsid w:val="009A7EBD"/>
    <w:rsid w:val="009B2312"/>
    <w:rsid w:val="009B321A"/>
    <w:rsid w:val="009B56FF"/>
    <w:rsid w:val="009B7461"/>
    <w:rsid w:val="009C70B0"/>
    <w:rsid w:val="009D1811"/>
    <w:rsid w:val="009D5ABE"/>
    <w:rsid w:val="009E0661"/>
    <w:rsid w:val="009E2FE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9D4"/>
    <w:rsid w:val="00A138C4"/>
    <w:rsid w:val="00A13AB3"/>
    <w:rsid w:val="00A1411D"/>
    <w:rsid w:val="00A17290"/>
    <w:rsid w:val="00A1784C"/>
    <w:rsid w:val="00A21E56"/>
    <w:rsid w:val="00A22F94"/>
    <w:rsid w:val="00A320F9"/>
    <w:rsid w:val="00A3278F"/>
    <w:rsid w:val="00A409CD"/>
    <w:rsid w:val="00A42133"/>
    <w:rsid w:val="00A45999"/>
    <w:rsid w:val="00A47250"/>
    <w:rsid w:val="00A53894"/>
    <w:rsid w:val="00A54160"/>
    <w:rsid w:val="00A576E5"/>
    <w:rsid w:val="00A57976"/>
    <w:rsid w:val="00A61C1C"/>
    <w:rsid w:val="00A6561B"/>
    <w:rsid w:val="00A66248"/>
    <w:rsid w:val="00A700F8"/>
    <w:rsid w:val="00A72160"/>
    <w:rsid w:val="00A76D27"/>
    <w:rsid w:val="00A76FE7"/>
    <w:rsid w:val="00A773BD"/>
    <w:rsid w:val="00A86E08"/>
    <w:rsid w:val="00A87CA4"/>
    <w:rsid w:val="00A94376"/>
    <w:rsid w:val="00A95A9F"/>
    <w:rsid w:val="00AB02BC"/>
    <w:rsid w:val="00AB145F"/>
    <w:rsid w:val="00AB1A76"/>
    <w:rsid w:val="00AB62D6"/>
    <w:rsid w:val="00AC1513"/>
    <w:rsid w:val="00AC1B47"/>
    <w:rsid w:val="00AC6B6A"/>
    <w:rsid w:val="00AD2204"/>
    <w:rsid w:val="00AD2B34"/>
    <w:rsid w:val="00AD46E6"/>
    <w:rsid w:val="00AD684C"/>
    <w:rsid w:val="00AD7976"/>
    <w:rsid w:val="00AE5292"/>
    <w:rsid w:val="00AF097C"/>
    <w:rsid w:val="00AF2F15"/>
    <w:rsid w:val="00AF3491"/>
    <w:rsid w:val="00AF5A32"/>
    <w:rsid w:val="00B10484"/>
    <w:rsid w:val="00B11931"/>
    <w:rsid w:val="00B16683"/>
    <w:rsid w:val="00B17021"/>
    <w:rsid w:val="00B2001D"/>
    <w:rsid w:val="00B232C7"/>
    <w:rsid w:val="00B24B23"/>
    <w:rsid w:val="00B32DB9"/>
    <w:rsid w:val="00B34C23"/>
    <w:rsid w:val="00B37533"/>
    <w:rsid w:val="00B40E6F"/>
    <w:rsid w:val="00B42594"/>
    <w:rsid w:val="00B438C7"/>
    <w:rsid w:val="00B44B6E"/>
    <w:rsid w:val="00B515E9"/>
    <w:rsid w:val="00B52194"/>
    <w:rsid w:val="00B52240"/>
    <w:rsid w:val="00B5586E"/>
    <w:rsid w:val="00B622F9"/>
    <w:rsid w:val="00B66359"/>
    <w:rsid w:val="00B7651A"/>
    <w:rsid w:val="00B7662A"/>
    <w:rsid w:val="00B8109A"/>
    <w:rsid w:val="00B810E1"/>
    <w:rsid w:val="00B814F5"/>
    <w:rsid w:val="00B82BD0"/>
    <w:rsid w:val="00B84EA9"/>
    <w:rsid w:val="00B8552B"/>
    <w:rsid w:val="00B95231"/>
    <w:rsid w:val="00BA1ACA"/>
    <w:rsid w:val="00BA53AA"/>
    <w:rsid w:val="00BA6628"/>
    <w:rsid w:val="00BA725F"/>
    <w:rsid w:val="00BB1446"/>
    <w:rsid w:val="00BB3F1E"/>
    <w:rsid w:val="00BB6DEB"/>
    <w:rsid w:val="00BB7491"/>
    <w:rsid w:val="00BC10A6"/>
    <w:rsid w:val="00BC3ADE"/>
    <w:rsid w:val="00BC62ED"/>
    <w:rsid w:val="00BD1E25"/>
    <w:rsid w:val="00BD4279"/>
    <w:rsid w:val="00BD7AC7"/>
    <w:rsid w:val="00BE23D6"/>
    <w:rsid w:val="00BE71E0"/>
    <w:rsid w:val="00BE756C"/>
    <w:rsid w:val="00BF070D"/>
    <w:rsid w:val="00BF198A"/>
    <w:rsid w:val="00BF2ABB"/>
    <w:rsid w:val="00BF3A29"/>
    <w:rsid w:val="00BF57CE"/>
    <w:rsid w:val="00BF5997"/>
    <w:rsid w:val="00BF7D6D"/>
    <w:rsid w:val="00C06199"/>
    <w:rsid w:val="00C069DB"/>
    <w:rsid w:val="00C12013"/>
    <w:rsid w:val="00C1466C"/>
    <w:rsid w:val="00C160F9"/>
    <w:rsid w:val="00C169AF"/>
    <w:rsid w:val="00C1709C"/>
    <w:rsid w:val="00C25331"/>
    <w:rsid w:val="00C26810"/>
    <w:rsid w:val="00C3175B"/>
    <w:rsid w:val="00C323D7"/>
    <w:rsid w:val="00C43DF5"/>
    <w:rsid w:val="00C47405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0E85"/>
    <w:rsid w:val="00C83077"/>
    <w:rsid w:val="00C8390B"/>
    <w:rsid w:val="00C8516D"/>
    <w:rsid w:val="00C86845"/>
    <w:rsid w:val="00C90369"/>
    <w:rsid w:val="00C93A0D"/>
    <w:rsid w:val="00C93C60"/>
    <w:rsid w:val="00C93C66"/>
    <w:rsid w:val="00C9448B"/>
    <w:rsid w:val="00C95A72"/>
    <w:rsid w:val="00C977C7"/>
    <w:rsid w:val="00CA1005"/>
    <w:rsid w:val="00CB1405"/>
    <w:rsid w:val="00CB4221"/>
    <w:rsid w:val="00CB4C1C"/>
    <w:rsid w:val="00CB6381"/>
    <w:rsid w:val="00CC1143"/>
    <w:rsid w:val="00CC3235"/>
    <w:rsid w:val="00CC3773"/>
    <w:rsid w:val="00CC719E"/>
    <w:rsid w:val="00CD0DF9"/>
    <w:rsid w:val="00CD7733"/>
    <w:rsid w:val="00CD7AB2"/>
    <w:rsid w:val="00CE211C"/>
    <w:rsid w:val="00CE3608"/>
    <w:rsid w:val="00CE5C19"/>
    <w:rsid w:val="00CE7683"/>
    <w:rsid w:val="00CE7F1E"/>
    <w:rsid w:val="00CF08A9"/>
    <w:rsid w:val="00CF0970"/>
    <w:rsid w:val="00CF4C56"/>
    <w:rsid w:val="00CF6802"/>
    <w:rsid w:val="00CF6DA4"/>
    <w:rsid w:val="00CF6E44"/>
    <w:rsid w:val="00D02459"/>
    <w:rsid w:val="00D104C2"/>
    <w:rsid w:val="00D14B5C"/>
    <w:rsid w:val="00D15569"/>
    <w:rsid w:val="00D15E01"/>
    <w:rsid w:val="00D2272E"/>
    <w:rsid w:val="00D30EBF"/>
    <w:rsid w:val="00D311C7"/>
    <w:rsid w:val="00D3559F"/>
    <w:rsid w:val="00D36490"/>
    <w:rsid w:val="00D36CF4"/>
    <w:rsid w:val="00D37D99"/>
    <w:rsid w:val="00D4194E"/>
    <w:rsid w:val="00D52BE5"/>
    <w:rsid w:val="00D53081"/>
    <w:rsid w:val="00D53A29"/>
    <w:rsid w:val="00D63C1B"/>
    <w:rsid w:val="00D64B8F"/>
    <w:rsid w:val="00D64EC4"/>
    <w:rsid w:val="00D67D0C"/>
    <w:rsid w:val="00D71704"/>
    <w:rsid w:val="00D73D03"/>
    <w:rsid w:val="00D74173"/>
    <w:rsid w:val="00D75D15"/>
    <w:rsid w:val="00D86C42"/>
    <w:rsid w:val="00D962D7"/>
    <w:rsid w:val="00DA0C0D"/>
    <w:rsid w:val="00DA4CFD"/>
    <w:rsid w:val="00DA685F"/>
    <w:rsid w:val="00DA769A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D0FBC"/>
    <w:rsid w:val="00DE0CAB"/>
    <w:rsid w:val="00DE19C8"/>
    <w:rsid w:val="00DE2605"/>
    <w:rsid w:val="00DE2904"/>
    <w:rsid w:val="00DE2D32"/>
    <w:rsid w:val="00DE3C96"/>
    <w:rsid w:val="00DE69E1"/>
    <w:rsid w:val="00DE712B"/>
    <w:rsid w:val="00DF2A7E"/>
    <w:rsid w:val="00DF751B"/>
    <w:rsid w:val="00E10111"/>
    <w:rsid w:val="00E10BC0"/>
    <w:rsid w:val="00E11141"/>
    <w:rsid w:val="00E12B82"/>
    <w:rsid w:val="00E13EEB"/>
    <w:rsid w:val="00E13FA9"/>
    <w:rsid w:val="00E148D5"/>
    <w:rsid w:val="00E166C0"/>
    <w:rsid w:val="00E1680B"/>
    <w:rsid w:val="00E201CC"/>
    <w:rsid w:val="00E22464"/>
    <w:rsid w:val="00E22A1E"/>
    <w:rsid w:val="00E24820"/>
    <w:rsid w:val="00E250E8"/>
    <w:rsid w:val="00E26522"/>
    <w:rsid w:val="00E267B1"/>
    <w:rsid w:val="00E27631"/>
    <w:rsid w:val="00E30A5B"/>
    <w:rsid w:val="00E36A2A"/>
    <w:rsid w:val="00E43B4F"/>
    <w:rsid w:val="00E45309"/>
    <w:rsid w:val="00E50081"/>
    <w:rsid w:val="00E51230"/>
    <w:rsid w:val="00E53C1C"/>
    <w:rsid w:val="00E55E97"/>
    <w:rsid w:val="00E60B40"/>
    <w:rsid w:val="00E62999"/>
    <w:rsid w:val="00E63975"/>
    <w:rsid w:val="00E63F64"/>
    <w:rsid w:val="00E65556"/>
    <w:rsid w:val="00E73E4D"/>
    <w:rsid w:val="00E73FEF"/>
    <w:rsid w:val="00E809CA"/>
    <w:rsid w:val="00E80DFD"/>
    <w:rsid w:val="00E83B2A"/>
    <w:rsid w:val="00E87580"/>
    <w:rsid w:val="00E92265"/>
    <w:rsid w:val="00E92E9C"/>
    <w:rsid w:val="00E9303C"/>
    <w:rsid w:val="00E9621E"/>
    <w:rsid w:val="00E9726D"/>
    <w:rsid w:val="00EA1277"/>
    <w:rsid w:val="00EA3C86"/>
    <w:rsid w:val="00EA7649"/>
    <w:rsid w:val="00EB0472"/>
    <w:rsid w:val="00EB7F06"/>
    <w:rsid w:val="00EC0C73"/>
    <w:rsid w:val="00EC3779"/>
    <w:rsid w:val="00EC6377"/>
    <w:rsid w:val="00EC6F2F"/>
    <w:rsid w:val="00EC72A2"/>
    <w:rsid w:val="00ED3936"/>
    <w:rsid w:val="00ED4DDA"/>
    <w:rsid w:val="00ED57B1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F0426B"/>
    <w:rsid w:val="00F10482"/>
    <w:rsid w:val="00F22D46"/>
    <w:rsid w:val="00F234F7"/>
    <w:rsid w:val="00F2722E"/>
    <w:rsid w:val="00F30612"/>
    <w:rsid w:val="00F31D34"/>
    <w:rsid w:val="00F35CEF"/>
    <w:rsid w:val="00F3684C"/>
    <w:rsid w:val="00F46D0C"/>
    <w:rsid w:val="00F503CC"/>
    <w:rsid w:val="00F558D1"/>
    <w:rsid w:val="00F55BC6"/>
    <w:rsid w:val="00F562C5"/>
    <w:rsid w:val="00F57290"/>
    <w:rsid w:val="00F60B29"/>
    <w:rsid w:val="00F61E32"/>
    <w:rsid w:val="00F6319B"/>
    <w:rsid w:val="00F71D53"/>
    <w:rsid w:val="00F76FFD"/>
    <w:rsid w:val="00F80BE2"/>
    <w:rsid w:val="00F838FF"/>
    <w:rsid w:val="00F83E69"/>
    <w:rsid w:val="00F84A1A"/>
    <w:rsid w:val="00F87E0C"/>
    <w:rsid w:val="00F90749"/>
    <w:rsid w:val="00F91B02"/>
    <w:rsid w:val="00F94A30"/>
    <w:rsid w:val="00F97547"/>
    <w:rsid w:val="00FA5125"/>
    <w:rsid w:val="00FA6AC3"/>
    <w:rsid w:val="00FB1321"/>
    <w:rsid w:val="00FB3457"/>
    <w:rsid w:val="00FB34F2"/>
    <w:rsid w:val="00FB35BF"/>
    <w:rsid w:val="00FB6CB9"/>
    <w:rsid w:val="00FC0459"/>
    <w:rsid w:val="00FC078C"/>
    <w:rsid w:val="00FC2433"/>
    <w:rsid w:val="00FD183D"/>
    <w:rsid w:val="00FD1C4E"/>
    <w:rsid w:val="00FD2544"/>
    <w:rsid w:val="00FD279C"/>
    <w:rsid w:val="00FD4875"/>
    <w:rsid w:val="00FD7912"/>
    <w:rsid w:val="00FE1208"/>
    <w:rsid w:val="00FF4C3B"/>
    <w:rsid w:val="00FF4E3E"/>
    <w:rsid w:val="00FF64BA"/>
    <w:rsid w:val="00FF6992"/>
    <w:rsid w:val="00FF71EF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04B8D-6D03-4CFB-A49D-8D2E1C31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91</cp:revision>
  <dcterms:created xsi:type="dcterms:W3CDTF">2023-10-30T16:35:00Z</dcterms:created>
  <dcterms:modified xsi:type="dcterms:W3CDTF">2023-11-01T17:14:00Z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