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8B92B" w14:textId="78823441" w:rsidR="00077D29" w:rsidRPr="0089093E" w:rsidRDefault="00C77734">
      <w:pPr>
        <w:pStyle w:val="Heading1"/>
        <w:jc w:val="center"/>
        <w:rPr>
          <w:color w:val="0000CC"/>
          <w:sz w:val="60"/>
          <w:szCs w:val="60"/>
        </w:rPr>
      </w:pPr>
      <w:r w:rsidRPr="0089093E">
        <w:rPr>
          <w:noProof/>
          <w:color w:val="0000CC"/>
          <w:sz w:val="60"/>
          <w:szCs w:val="60"/>
        </w:rPr>
        <w:drawing>
          <wp:anchor distT="0" distB="0" distL="114300" distR="114300" simplePos="0" relativeHeight="251658240" behindDoc="1" locked="0" layoutInCell="1" allowOverlap="1" wp14:anchorId="6D65AE8B" wp14:editId="0A0810B8">
            <wp:simplePos x="0" y="0"/>
            <wp:positionH relativeFrom="column">
              <wp:posOffset>7265004</wp:posOffset>
            </wp:positionH>
            <wp:positionV relativeFrom="paragraph">
              <wp:posOffset>15783</wp:posOffset>
            </wp:positionV>
            <wp:extent cx="548640" cy="670930"/>
            <wp:effectExtent l="0" t="0" r="3810" b="0"/>
            <wp:wrapNone/>
            <wp:docPr id="3" name="Picture 2" descr="Head Start Block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 Start Blocks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bright="18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D29" w:rsidRPr="0089093E">
        <w:rPr>
          <w:color w:val="0000CC"/>
          <w:sz w:val="60"/>
          <w:szCs w:val="60"/>
        </w:rPr>
        <w:t>Klamath Family Head Start</w:t>
      </w:r>
    </w:p>
    <w:p w14:paraId="44E4755F" w14:textId="17CEEDDB" w:rsidR="00077D29" w:rsidRPr="0089093E" w:rsidRDefault="00077D29">
      <w:pPr>
        <w:pStyle w:val="Heading2"/>
        <w:rPr>
          <w:color w:val="0000CC"/>
          <w:sz w:val="10"/>
          <w:szCs w:val="10"/>
        </w:rPr>
      </w:pPr>
    </w:p>
    <w:p w14:paraId="0B7793AF" w14:textId="07C1918E" w:rsidR="00077D29" w:rsidRPr="0089093E" w:rsidRDefault="00077D29">
      <w:pPr>
        <w:pStyle w:val="Heading2"/>
        <w:rPr>
          <w:i/>
          <w:iCs/>
          <w:color w:val="0000CC"/>
          <w:sz w:val="26"/>
          <w:szCs w:val="26"/>
        </w:rPr>
      </w:pPr>
      <w:r w:rsidRPr="0089093E">
        <w:rPr>
          <w:i/>
          <w:iCs/>
          <w:color w:val="0000CC"/>
          <w:sz w:val="26"/>
          <w:szCs w:val="26"/>
        </w:rPr>
        <w:t xml:space="preserve">A Family Development Program Serving </w:t>
      </w:r>
      <w:r w:rsidR="004F5F8C" w:rsidRPr="0089093E">
        <w:rPr>
          <w:i/>
          <w:iCs/>
          <w:color w:val="0000CC"/>
          <w:sz w:val="26"/>
          <w:szCs w:val="26"/>
        </w:rPr>
        <w:t>C</w:t>
      </w:r>
      <w:r w:rsidR="00C66EC0" w:rsidRPr="0089093E">
        <w:rPr>
          <w:i/>
          <w:iCs/>
          <w:color w:val="0000CC"/>
          <w:sz w:val="26"/>
          <w:szCs w:val="26"/>
        </w:rPr>
        <w:t xml:space="preserve">hildren Birth to 5 </w:t>
      </w:r>
    </w:p>
    <w:p w14:paraId="5E52DC18" w14:textId="46DE8465" w:rsidR="004C2BE1" w:rsidRPr="00FE63D2" w:rsidRDefault="00C77734" w:rsidP="00C66EC0">
      <w:pPr>
        <w:pStyle w:val="Heading1"/>
        <w:rPr>
          <w:color w:val="0000CC"/>
          <w:sz w:val="20"/>
          <w:szCs w:val="20"/>
        </w:rPr>
      </w:pPr>
      <w:r w:rsidRPr="00FE63D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0E6023B" wp14:editId="0F7B294A">
                <wp:simplePos x="0" y="0"/>
                <wp:positionH relativeFrom="margin">
                  <wp:align>center</wp:align>
                </wp:positionH>
                <wp:positionV relativeFrom="paragraph">
                  <wp:posOffset>27718</wp:posOffset>
                </wp:positionV>
                <wp:extent cx="5029200" cy="0"/>
                <wp:effectExtent l="0" t="1905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B1E08" id="Line 3" o:spid="_x0000_s1026" style="position:absolute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.2pt" to="39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" strokeweight="2.25pt">
                <w10:wrap anchorx="margin"/>
              </v:line>
            </w:pict>
          </mc:Fallback>
        </mc:AlternateContent>
      </w:r>
    </w:p>
    <w:p w14:paraId="77B8311A" w14:textId="4A7EAB66" w:rsidR="004E1793" w:rsidRPr="00660398" w:rsidRDefault="00077D29" w:rsidP="00CD62DF">
      <w:pPr>
        <w:pStyle w:val="Heading1"/>
        <w:rPr>
          <w:rFonts w:asciiTheme="minorHAnsi" w:hAnsiTheme="minorHAnsi" w:cstheme="minorHAnsi"/>
          <w:sz w:val="28"/>
          <w14:textFill>
            <w14:gradFill>
              <w14:gsLst>
                <w14:gs w14:pos="0">
                  <w14:schemeClr w14:val="accent1"/>
                </w14:gs>
                <w14:gs w14:pos="38000">
                  <w14:srgbClr w14:val="7030A0"/>
                </w14:gs>
                <w14:gs w14:pos="62000">
                  <w14:schemeClr w14:val="accent2"/>
                </w14:gs>
                <w14:gs w14:pos="100000">
                  <w14:srgbClr w14:val="92D050"/>
                </w14:gs>
              </w14:gsLst>
              <w14:lin w14:ang="5400000" w14:scaled="0"/>
            </w14:gradFill>
          </w14:textFill>
        </w:rPr>
      </w:pPr>
      <w:r w:rsidRPr="00731687">
        <w:rPr>
          <w:rFonts w:asciiTheme="minorHAnsi" w:hAnsiTheme="minorHAnsi" w:cstheme="minorHAnsi"/>
          <w:sz w:val="28"/>
          <w14:textFill>
            <w14:gradFill>
              <w14:gsLst>
                <w14:gs w14:pos="0">
                  <w14:schemeClr w14:val="accent1"/>
                </w14:gs>
                <w14:gs w14:pos="30000">
                  <w14:srgbClr w14:val="7030A0"/>
                </w14:gs>
                <w14:gs w14:pos="53000">
                  <w14:schemeClr w14:val="accent2"/>
                </w14:gs>
                <w14:gs w14:pos="80000">
                  <w14:schemeClr w14:val="accent6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VISION</w:t>
      </w:r>
    </w:p>
    <w:p w14:paraId="7A1015A3" w14:textId="1348CBC1" w:rsidR="004E1793" w:rsidRPr="004E1793" w:rsidRDefault="24975863" w:rsidP="08A50EB6">
      <w:pPr>
        <w:keepNext/>
        <w:keepLines/>
        <w:outlineLvl w:val="0"/>
        <w:rPr>
          <w:rFonts w:eastAsiaTheme="majorEastAsia"/>
          <w:color w:val="000000" w:themeColor="text1"/>
        </w:rPr>
      </w:pPr>
      <w:r w:rsidRPr="08A50EB6">
        <w:rPr>
          <w:rFonts w:eastAsiaTheme="majorEastAsia"/>
          <w:color w:val="000000" w:themeColor="text1"/>
        </w:rPr>
        <w:t xml:space="preserve">A </w:t>
      </w:r>
      <w:r w:rsidR="00E93BA4" w:rsidRPr="08A50EB6">
        <w:rPr>
          <w:rFonts w:eastAsiaTheme="majorEastAsia"/>
          <w:color w:val="000000" w:themeColor="text1"/>
        </w:rPr>
        <w:t>nurturing and</w:t>
      </w:r>
      <w:r w:rsidR="00F33D67" w:rsidRPr="08A50EB6">
        <w:rPr>
          <w:rFonts w:eastAsiaTheme="majorEastAsia"/>
          <w:color w:val="000000" w:themeColor="text1"/>
        </w:rPr>
        <w:t xml:space="preserve"> safe le</w:t>
      </w:r>
      <w:r w:rsidR="00D06707" w:rsidRPr="08A50EB6">
        <w:rPr>
          <w:rFonts w:eastAsiaTheme="majorEastAsia"/>
          <w:color w:val="000000" w:themeColor="text1"/>
        </w:rPr>
        <w:t>ar</w:t>
      </w:r>
      <w:r w:rsidR="00F33D67" w:rsidRPr="08A50EB6">
        <w:rPr>
          <w:rFonts w:eastAsiaTheme="majorEastAsia"/>
          <w:color w:val="000000" w:themeColor="text1"/>
        </w:rPr>
        <w:t xml:space="preserve">ning environment for children and families that builds on </w:t>
      </w:r>
      <w:r w:rsidR="00D06707" w:rsidRPr="08A50EB6">
        <w:rPr>
          <w:rFonts w:eastAsiaTheme="majorEastAsia"/>
          <w:color w:val="000000" w:themeColor="text1"/>
        </w:rPr>
        <w:t>personal</w:t>
      </w:r>
      <w:r w:rsidR="00F33D67" w:rsidRPr="08A50EB6">
        <w:rPr>
          <w:rFonts w:eastAsiaTheme="majorEastAsia"/>
          <w:color w:val="000000" w:themeColor="text1"/>
        </w:rPr>
        <w:t xml:space="preserve"> strengths, individuality, resiliency, </w:t>
      </w:r>
      <w:r w:rsidR="00F33D67" w:rsidRPr="08A50EB6">
        <w:rPr>
          <w:rFonts w:eastAsiaTheme="majorEastAsia"/>
        </w:rPr>
        <w:t xml:space="preserve">economic </w:t>
      </w:r>
      <w:r w:rsidR="004F5F8C" w:rsidRPr="08A50EB6">
        <w:rPr>
          <w:rFonts w:eastAsiaTheme="majorEastAsia"/>
        </w:rPr>
        <w:t>awareness,</w:t>
      </w:r>
      <w:r w:rsidR="00F33D67" w:rsidRPr="08A50EB6">
        <w:rPr>
          <w:rFonts w:eastAsiaTheme="majorEastAsia"/>
        </w:rPr>
        <w:t xml:space="preserve"> </w:t>
      </w:r>
      <w:r w:rsidR="00F33D67" w:rsidRPr="08A50EB6">
        <w:rPr>
          <w:rFonts w:eastAsiaTheme="majorEastAsia"/>
          <w:color w:val="000000" w:themeColor="text1"/>
        </w:rPr>
        <w:t xml:space="preserve">and school readiness. </w:t>
      </w:r>
    </w:p>
    <w:p w14:paraId="47FC8331" w14:textId="000972C5" w:rsidR="004C2BE1" w:rsidRPr="00FE63D2" w:rsidRDefault="004C2BE1">
      <w:pPr>
        <w:rPr>
          <w:sz w:val="10"/>
          <w:szCs w:val="10"/>
        </w:rPr>
      </w:pPr>
    </w:p>
    <w:p w14:paraId="1F2593FA" w14:textId="65F47EFC" w:rsidR="004C2BE1" w:rsidRPr="00B53CE8" w:rsidRDefault="004C2BE1" w:rsidP="00C77734">
      <w:pPr>
        <w:pStyle w:val="Heading1"/>
        <w:rPr>
          <w:rFonts w:asciiTheme="minorHAnsi" w:hAnsiTheme="minorHAnsi" w:cstheme="minorHAnsi"/>
          <w:sz w:val="28"/>
          <w14:textFill>
            <w14:gradFill>
              <w14:gsLst>
                <w14:gs w14:pos="0">
                  <w14:schemeClr w14:val="accent1"/>
                </w14:gs>
                <w14:gs w14:pos="30000">
                  <w14:srgbClr w14:val="7030A0"/>
                </w14:gs>
                <w14:gs w14:pos="53000">
                  <w14:schemeClr w14:val="accent2"/>
                </w14:gs>
                <w14:gs w14:pos="80000">
                  <w14:schemeClr w14:val="accent6"/>
                </w14:gs>
              </w14:gsLst>
              <w14:lin w14:ang="5400000" w14:scaled="0"/>
            </w14:gradFill>
          </w14:textFill>
        </w:rPr>
      </w:pPr>
      <w:r w:rsidRPr="00731687">
        <w:rPr>
          <w:rFonts w:asciiTheme="minorHAnsi" w:hAnsiTheme="minorHAnsi" w:cstheme="minorHAnsi"/>
          <w:sz w:val="28"/>
          <w14:textFill>
            <w14:gradFill>
              <w14:gsLst>
                <w14:gs w14:pos="0">
                  <w14:schemeClr w14:val="accent1"/>
                </w14:gs>
                <w14:gs w14:pos="30000">
                  <w14:srgbClr w14:val="7030A0"/>
                </w14:gs>
                <w14:gs w14:pos="53000">
                  <w14:schemeClr w14:val="accent2"/>
                </w14:gs>
                <w14:gs w14:pos="80000">
                  <w14:schemeClr w14:val="accent6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MISSION</w:t>
      </w:r>
    </w:p>
    <w:p w14:paraId="6B5CFE3E" w14:textId="31A567D8" w:rsidR="004E1793" w:rsidRPr="004E1793" w:rsidRDefault="004E1793" w:rsidP="00CD62DF">
      <w:pPr>
        <w:rPr>
          <w:rFonts w:eastAsiaTheme="minorHAnsi"/>
          <w:color w:val="000000" w:themeColor="text1"/>
        </w:rPr>
      </w:pPr>
      <w:r w:rsidRPr="004E1793">
        <w:rPr>
          <w:rFonts w:eastAsiaTheme="minorHAnsi"/>
          <w:color w:val="000000" w:themeColor="text1"/>
        </w:rPr>
        <w:t xml:space="preserve">To </w:t>
      </w:r>
      <w:r w:rsidR="00346FC8" w:rsidRPr="004E1793">
        <w:rPr>
          <w:rFonts w:eastAsiaTheme="minorHAnsi"/>
          <w:color w:val="000000" w:themeColor="text1"/>
        </w:rPr>
        <w:t>ut</w:t>
      </w:r>
      <w:r w:rsidR="00346FC8">
        <w:rPr>
          <w:rFonts w:eastAsiaTheme="minorHAnsi"/>
          <w:color w:val="000000" w:themeColor="text1"/>
        </w:rPr>
        <w:t xml:space="preserve">ilize </w:t>
      </w:r>
      <w:r w:rsidRPr="004E1793">
        <w:rPr>
          <w:rFonts w:eastAsiaTheme="minorHAnsi"/>
          <w:color w:val="000000" w:themeColor="text1"/>
        </w:rPr>
        <w:t xml:space="preserve">innovative </w:t>
      </w:r>
      <w:r w:rsidR="00C66EC0">
        <w:rPr>
          <w:rFonts w:eastAsiaTheme="minorHAnsi"/>
          <w:color w:val="000000" w:themeColor="text1"/>
        </w:rPr>
        <w:t>a</w:t>
      </w:r>
      <w:r w:rsidR="00346FC8">
        <w:rPr>
          <w:rFonts w:eastAsiaTheme="minorHAnsi"/>
          <w:color w:val="000000" w:themeColor="text1"/>
        </w:rPr>
        <w:t>pproaches</w:t>
      </w:r>
      <w:r w:rsidR="00C66EC0">
        <w:rPr>
          <w:rFonts w:eastAsiaTheme="minorHAnsi"/>
          <w:color w:val="000000" w:themeColor="text1"/>
        </w:rPr>
        <w:t xml:space="preserve"> that provide tools and resources that </w:t>
      </w:r>
      <w:r w:rsidR="00346FC8">
        <w:rPr>
          <w:rFonts w:eastAsiaTheme="minorHAnsi"/>
          <w:color w:val="000000" w:themeColor="text1"/>
        </w:rPr>
        <w:t xml:space="preserve">promote equality, mental health, advocacy and support the </w:t>
      </w:r>
      <w:r w:rsidR="00F51F09" w:rsidRPr="00F50C49">
        <w:rPr>
          <w:rFonts w:eastAsiaTheme="minorHAnsi"/>
        </w:rPr>
        <w:t>comprehensive</w:t>
      </w:r>
      <w:r w:rsidRPr="00F50C49">
        <w:rPr>
          <w:rFonts w:eastAsiaTheme="minorHAnsi"/>
        </w:rPr>
        <w:t xml:space="preserve"> </w:t>
      </w:r>
      <w:r w:rsidRPr="004E1793">
        <w:rPr>
          <w:rFonts w:eastAsiaTheme="minorHAnsi"/>
          <w:color w:val="000000" w:themeColor="text1"/>
        </w:rPr>
        <w:t xml:space="preserve">development of children </w:t>
      </w:r>
      <w:r w:rsidR="00BC050E">
        <w:rPr>
          <w:rFonts w:eastAsiaTheme="minorHAnsi"/>
          <w:color w:val="000000" w:themeColor="text1"/>
        </w:rPr>
        <w:t xml:space="preserve">birth to five </w:t>
      </w:r>
      <w:r w:rsidRPr="004E1793">
        <w:rPr>
          <w:rFonts w:eastAsiaTheme="minorHAnsi"/>
          <w:color w:val="000000" w:themeColor="text1"/>
        </w:rPr>
        <w:t xml:space="preserve">and </w:t>
      </w:r>
      <w:r w:rsidR="00BC050E">
        <w:rPr>
          <w:rFonts w:eastAsiaTheme="minorHAnsi"/>
          <w:color w:val="000000" w:themeColor="text1"/>
        </w:rPr>
        <w:t xml:space="preserve">their </w:t>
      </w:r>
      <w:r w:rsidRPr="004E1793">
        <w:rPr>
          <w:rFonts w:eastAsiaTheme="minorHAnsi"/>
          <w:color w:val="000000" w:themeColor="text1"/>
        </w:rPr>
        <w:t>families</w:t>
      </w:r>
      <w:r w:rsidR="00BC050E">
        <w:rPr>
          <w:rFonts w:eastAsiaTheme="minorHAnsi"/>
          <w:color w:val="000000" w:themeColor="text1"/>
        </w:rPr>
        <w:t>.</w:t>
      </w:r>
      <w:r w:rsidRPr="004E1793">
        <w:rPr>
          <w:rFonts w:eastAsiaTheme="minorHAnsi"/>
          <w:color w:val="000000" w:themeColor="text1"/>
        </w:rPr>
        <w:t xml:space="preserve"> </w:t>
      </w:r>
    </w:p>
    <w:p w14:paraId="75DA55C4" w14:textId="04E93B80" w:rsidR="00EA0082" w:rsidRPr="00FE63D2" w:rsidRDefault="00EA0082">
      <w:pPr>
        <w:pStyle w:val="Heading1"/>
        <w:rPr>
          <w:sz w:val="10"/>
          <w:szCs w:val="10"/>
        </w:rPr>
      </w:pPr>
    </w:p>
    <w:p w14:paraId="25085F90" w14:textId="36BB9F0C" w:rsidR="00AC6669" w:rsidRPr="00B53CE8" w:rsidRDefault="00770105" w:rsidP="0014179E">
      <w:pPr>
        <w:pStyle w:val="Heading1"/>
        <w:rPr>
          <w:rFonts w:asciiTheme="minorHAnsi" w:hAnsiTheme="minorHAnsi" w:cstheme="minorHAnsi"/>
          <w:sz w:val="28"/>
          <w14:textFill>
            <w14:gradFill>
              <w14:gsLst>
                <w14:gs w14:pos="0">
                  <w14:schemeClr w14:val="accent1"/>
                </w14:gs>
                <w14:gs w14:pos="30000">
                  <w14:srgbClr w14:val="7030A0"/>
                </w14:gs>
                <w14:gs w14:pos="53000">
                  <w14:schemeClr w14:val="accent2"/>
                </w14:gs>
                <w14:gs w14:pos="80000">
                  <w14:schemeClr w14:val="accent6"/>
                </w14:gs>
              </w14:gsLst>
              <w14:lin w14:ang="5400000" w14:scaled="0"/>
            </w14:gradFill>
          </w14:textFill>
        </w:rPr>
      </w:pPr>
      <w:r w:rsidRPr="00731687">
        <w:rPr>
          <w:rFonts w:eastAsiaTheme="minorHAnsi"/>
          <w:noProof/>
          <w:color w:val="000000" w:themeColor="text1"/>
          <w:sz w:val="26"/>
          <w:szCs w:val="26"/>
          <w14:textFill>
            <w14:gradFill>
              <w14:gsLst>
                <w14:gs w14:pos="0">
                  <w14:schemeClr w14:val="accent1"/>
                </w14:gs>
                <w14:gs w14:pos="30000">
                  <w14:srgbClr w14:val="7030A0"/>
                </w14:gs>
                <w14:gs w14:pos="53000">
                  <w14:schemeClr w14:val="accent2"/>
                </w14:gs>
                <w14:gs w14:pos="80000">
                  <w14:schemeClr w14:val="accent6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mc:AlternateContent>
          <mc:Choice Requires="wps">
            <w:drawing>
              <wp:anchor distT="0" distB="0" distL="114300" distR="114300" simplePos="0" relativeHeight="251666435" behindDoc="0" locked="0" layoutInCell="1" allowOverlap="1" wp14:anchorId="2A1B44E9" wp14:editId="5E941C56">
                <wp:simplePos x="0" y="0"/>
                <wp:positionH relativeFrom="column">
                  <wp:posOffset>-76200</wp:posOffset>
                </wp:positionH>
                <wp:positionV relativeFrom="paragraph">
                  <wp:posOffset>213360</wp:posOffset>
                </wp:positionV>
                <wp:extent cx="904875" cy="876300"/>
                <wp:effectExtent l="19050" t="1905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763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1FBF9D" id="Oval 12" o:spid="_x0000_s1026" style="position:absolute;margin-left:-6pt;margin-top:16.8pt;width:71.25pt;height:69pt;z-index:2516664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" filled="f" strokecolor="#70ad47 [3209]" strokeweight="2.25pt">
                <v:stroke joinstyle="miter"/>
              </v:oval>
            </w:pict>
          </mc:Fallback>
        </mc:AlternateContent>
      </w:r>
      <w:r w:rsidR="00534885" w:rsidRPr="00731687">
        <w:rPr>
          <w:rFonts w:asciiTheme="minorHAnsi" w:hAnsiTheme="minorHAnsi" w:cstheme="minorHAnsi"/>
          <w:sz w:val="28"/>
          <w14:textFill>
            <w14:gradFill>
              <w14:gsLst>
                <w14:gs w14:pos="0">
                  <w14:schemeClr w14:val="accent1"/>
                </w14:gs>
                <w14:gs w14:pos="30000">
                  <w14:srgbClr w14:val="7030A0"/>
                </w14:gs>
                <w14:gs w14:pos="53000">
                  <w14:schemeClr w14:val="accent2"/>
                </w14:gs>
                <w14:gs w14:pos="80000">
                  <w14:schemeClr w14:val="accent6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VALUES</w:t>
      </w:r>
    </w:p>
    <w:p w14:paraId="44DEBE9B" w14:textId="0F4720A2" w:rsidR="00AF301F" w:rsidRPr="00AC6669" w:rsidRDefault="00325548" w:rsidP="0014179E">
      <w:pPr>
        <w:pStyle w:val="Heading1"/>
        <w:rPr>
          <w:rStyle w:val="TitleChar"/>
          <w:rFonts w:asciiTheme="minorHAnsi" w:eastAsia="Times New Roman" w:hAnsiTheme="minorHAnsi" w:cstheme="minorHAnsi"/>
          <w:spacing w:val="0"/>
          <w:kern w:val="0"/>
          <w:sz w:val="18"/>
          <w:szCs w:val="18"/>
        </w:rPr>
      </w:pPr>
      <w:r w:rsidRPr="00AC6669">
        <w:rPr>
          <w:rStyle w:val="TitleChar"/>
          <w:noProof/>
          <w:sz w:val="18"/>
          <w:szCs w:val="18"/>
        </w:rPr>
        <w:drawing>
          <wp:anchor distT="0" distB="0" distL="114300" distR="114300" simplePos="0" relativeHeight="251659267" behindDoc="1" locked="0" layoutInCell="1" allowOverlap="1" wp14:anchorId="5747F853" wp14:editId="434847F2">
            <wp:simplePos x="0" y="0"/>
            <wp:positionH relativeFrom="margin">
              <wp:posOffset>-36195</wp:posOffset>
            </wp:positionH>
            <wp:positionV relativeFrom="paragraph">
              <wp:posOffset>83820</wp:posOffset>
            </wp:positionV>
            <wp:extent cx="731520" cy="731520"/>
            <wp:effectExtent l="0" t="0" r="0" b="0"/>
            <wp:wrapNone/>
            <wp:docPr id="4" name="Graphic 4" descr="Rocke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Rocket outlin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DD54E" w14:textId="03BA6C86" w:rsidR="00BC050E" w:rsidRPr="008E41DD" w:rsidRDefault="00BC050E" w:rsidP="00F6768C">
      <w:pPr>
        <w:ind w:left="720" w:firstLine="720"/>
        <w:rPr>
          <w:rFonts w:eastAsiaTheme="minorHAnsi"/>
          <w:b/>
          <w:bCs/>
          <w:color w:val="70AD47" w:themeColor="accent6"/>
          <w:sz w:val="26"/>
          <w:szCs w:val="26"/>
          <w14:textFill>
            <w14:gradFill>
              <w14:gsLst>
                <w14:gs w14:pos="0">
                  <w14:schemeClr w14:val="accent6"/>
                </w14:gs>
                <w14:gs w14:pos="30000">
                  <w14:srgbClr w14:val="7030A0"/>
                </w14:gs>
                <w14:gs w14:pos="53000">
                  <w14:schemeClr w14:val="accent2"/>
                </w14:gs>
                <w14:gs w14:pos="80000">
                  <w14:schemeClr w14:val="accent1"/>
                </w14:gs>
              </w14:gsLst>
              <w14:lin w14:ang="5400000" w14:scaled="0"/>
            </w14:gradFill>
          </w14:textFill>
        </w:rPr>
      </w:pPr>
      <w:r w:rsidRPr="00BF5C7D">
        <w:rPr>
          <w:rStyle w:val="TitleChar"/>
          <w:b/>
          <w:bCs/>
          <w:color w:val="70AD47" w:themeColor="accent6"/>
          <w:sz w:val="26"/>
          <w:szCs w:val="26"/>
        </w:rPr>
        <w:t>Striving to Be Our Bes</w:t>
      </w:r>
      <w:r w:rsidR="008612FC" w:rsidRPr="00BF5C7D">
        <w:rPr>
          <w:rStyle w:val="TitleChar"/>
          <w:b/>
          <w:bCs/>
          <w:color w:val="70AD47" w:themeColor="accent6"/>
          <w:sz w:val="26"/>
          <w:szCs w:val="26"/>
        </w:rPr>
        <w:t>t</w:t>
      </w:r>
    </w:p>
    <w:p w14:paraId="3043138E" w14:textId="26250CE0" w:rsidR="00AF301F" w:rsidRPr="00766717" w:rsidRDefault="00AF301F" w:rsidP="00F6768C">
      <w:pPr>
        <w:ind w:left="1440"/>
        <w:rPr>
          <w:rFonts w:eastAsiaTheme="minorHAnsi"/>
          <w:color w:val="000000" w:themeColor="text1"/>
          <w:sz w:val="22"/>
          <w:szCs w:val="22"/>
        </w:rPr>
      </w:pPr>
      <w:r w:rsidRPr="00766717">
        <w:rPr>
          <w:rFonts w:eastAsiaTheme="minorHAnsi"/>
          <w:color w:val="000000" w:themeColor="text1"/>
          <w:sz w:val="22"/>
          <w:szCs w:val="22"/>
        </w:rPr>
        <w:t xml:space="preserve">Daily commitment to </w:t>
      </w:r>
      <w:r w:rsidR="00F51F09" w:rsidRPr="00766717">
        <w:rPr>
          <w:rFonts w:eastAsiaTheme="minorHAnsi"/>
          <w:color w:val="000000" w:themeColor="text1"/>
          <w:sz w:val="22"/>
          <w:szCs w:val="22"/>
        </w:rPr>
        <w:t>providing a creative</w:t>
      </w:r>
      <w:r w:rsidR="00E93BA4" w:rsidRPr="00766717">
        <w:rPr>
          <w:rFonts w:eastAsiaTheme="minorHAnsi"/>
          <w:color w:val="000000" w:themeColor="text1"/>
          <w:sz w:val="22"/>
          <w:szCs w:val="22"/>
        </w:rPr>
        <w:t xml:space="preserve"> and </w:t>
      </w:r>
      <w:r w:rsidR="00F51F09" w:rsidRPr="00766717">
        <w:rPr>
          <w:rFonts w:eastAsiaTheme="minorHAnsi"/>
          <w:color w:val="000000" w:themeColor="text1"/>
          <w:sz w:val="22"/>
          <w:szCs w:val="22"/>
        </w:rPr>
        <w:t>inspiring</w:t>
      </w:r>
      <w:r w:rsidRPr="00766717">
        <w:rPr>
          <w:rFonts w:eastAsiaTheme="minorHAnsi"/>
          <w:color w:val="000000" w:themeColor="text1"/>
          <w:sz w:val="22"/>
          <w:szCs w:val="22"/>
        </w:rPr>
        <w:t xml:space="preserve"> environment that </w:t>
      </w:r>
      <w:r w:rsidR="00F51F09" w:rsidRPr="00766717">
        <w:rPr>
          <w:rFonts w:eastAsiaTheme="minorHAnsi"/>
          <w:color w:val="000000" w:themeColor="text1"/>
          <w:sz w:val="22"/>
          <w:szCs w:val="22"/>
        </w:rPr>
        <w:t>builds on the interest of individuals</w:t>
      </w:r>
      <w:r w:rsidR="00A26AD9" w:rsidRPr="00766717">
        <w:rPr>
          <w:rFonts w:eastAsiaTheme="minorHAnsi"/>
          <w:color w:val="000000" w:themeColor="text1"/>
          <w:sz w:val="22"/>
          <w:szCs w:val="22"/>
        </w:rPr>
        <w:t>.  We strive</w:t>
      </w:r>
      <w:r w:rsidR="00E93BA4" w:rsidRPr="00766717">
        <w:rPr>
          <w:rFonts w:eastAsiaTheme="minorHAnsi"/>
          <w:color w:val="000000" w:themeColor="text1"/>
          <w:sz w:val="22"/>
          <w:szCs w:val="22"/>
        </w:rPr>
        <w:t xml:space="preserve"> to create</w:t>
      </w:r>
      <w:r w:rsidRPr="00766717">
        <w:rPr>
          <w:rFonts w:eastAsiaTheme="minorHAnsi"/>
          <w:color w:val="000000" w:themeColor="text1"/>
          <w:sz w:val="22"/>
          <w:szCs w:val="22"/>
        </w:rPr>
        <w:t xml:space="preserve"> a love of learning</w:t>
      </w:r>
      <w:r w:rsidR="00A26AD9" w:rsidRPr="00766717">
        <w:rPr>
          <w:rFonts w:eastAsiaTheme="minorHAnsi"/>
          <w:color w:val="000000" w:themeColor="text1"/>
          <w:sz w:val="22"/>
          <w:szCs w:val="22"/>
        </w:rPr>
        <w:t xml:space="preserve"> that </w:t>
      </w:r>
      <w:r w:rsidR="00E93BA4" w:rsidRPr="00F50C49">
        <w:rPr>
          <w:rFonts w:eastAsiaTheme="minorHAnsi"/>
          <w:sz w:val="22"/>
          <w:szCs w:val="22"/>
        </w:rPr>
        <w:t>promote</w:t>
      </w:r>
      <w:r w:rsidR="004F5F8C" w:rsidRPr="00F50C49">
        <w:rPr>
          <w:rFonts w:eastAsiaTheme="minorHAnsi"/>
          <w:sz w:val="22"/>
          <w:szCs w:val="22"/>
        </w:rPr>
        <w:t>s</w:t>
      </w:r>
      <w:r w:rsidR="00E93BA4" w:rsidRPr="00F50C49">
        <w:rPr>
          <w:rFonts w:eastAsiaTheme="minorHAnsi"/>
          <w:sz w:val="22"/>
          <w:szCs w:val="22"/>
        </w:rPr>
        <w:t>,</w:t>
      </w:r>
      <w:r w:rsidRPr="00766717">
        <w:rPr>
          <w:rFonts w:eastAsiaTheme="minorHAnsi"/>
          <w:color w:val="FF0000"/>
          <w:sz w:val="22"/>
          <w:szCs w:val="22"/>
        </w:rPr>
        <w:t xml:space="preserve"> </w:t>
      </w:r>
      <w:r w:rsidRPr="00766717">
        <w:rPr>
          <w:rFonts w:eastAsiaTheme="minorHAnsi"/>
          <w:color w:val="000000" w:themeColor="text1"/>
          <w:sz w:val="22"/>
          <w:szCs w:val="22"/>
        </w:rPr>
        <w:t>and supports individual success, and honors the family as the child’s most important teacher</w:t>
      </w:r>
      <w:r w:rsidR="00E93BA4" w:rsidRPr="00766717">
        <w:rPr>
          <w:rFonts w:eastAsiaTheme="minorHAnsi"/>
          <w:color w:val="000000" w:themeColor="text1"/>
          <w:sz w:val="22"/>
          <w:szCs w:val="22"/>
        </w:rPr>
        <w:t xml:space="preserve"> by </w:t>
      </w:r>
      <w:r w:rsidRPr="00766717">
        <w:rPr>
          <w:rFonts w:eastAsiaTheme="minorHAnsi"/>
          <w:color w:val="000000" w:themeColor="text1"/>
          <w:sz w:val="22"/>
          <w:szCs w:val="22"/>
        </w:rPr>
        <w:t>engaging families in all aspects of the program. </w:t>
      </w:r>
    </w:p>
    <w:p w14:paraId="7AEC3D5B" w14:textId="19F527FF" w:rsidR="00BC050E" w:rsidRPr="00626756" w:rsidRDefault="00770105" w:rsidP="00CD62DF">
      <w:pPr>
        <w:rPr>
          <w:rFonts w:eastAsiaTheme="minorHAnsi"/>
          <w:color w:val="000000" w:themeColor="text1"/>
          <w:sz w:val="40"/>
          <w:szCs w:val="40"/>
        </w:rPr>
      </w:pPr>
      <w:r w:rsidRPr="00626756">
        <w:rPr>
          <w:rFonts w:eastAsiaTheme="minorHAns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3" behindDoc="0" locked="0" layoutInCell="1" allowOverlap="1" wp14:anchorId="2DA50A17" wp14:editId="4CE7183E">
                <wp:simplePos x="0" y="0"/>
                <wp:positionH relativeFrom="column">
                  <wp:posOffset>-152400</wp:posOffset>
                </wp:positionH>
                <wp:positionV relativeFrom="paragraph">
                  <wp:posOffset>132080</wp:posOffset>
                </wp:positionV>
                <wp:extent cx="1025525" cy="721995"/>
                <wp:effectExtent l="38100" t="19050" r="41275" b="20955"/>
                <wp:wrapNone/>
                <wp:docPr id="14" name="Parallelogra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721995"/>
                        </a:xfrm>
                        <a:prstGeom prst="parallelogram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B48CD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4" o:spid="_x0000_s1026" type="#_x0000_t7" style="position:absolute;margin-left:-12pt;margin-top:10.4pt;width:80.75pt;height:56.85pt;z-index:2516684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" adj="3802" filled="f" strokecolor="#7030a0" strokeweight="2.25pt"/>
            </w:pict>
          </mc:Fallback>
        </mc:AlternateContent>
      </w:r>
      <w:r w:rsidRPr="00626756">
        <w:rPr>
          <w:rFonts w:eastAsiaTheme="minorHAnsi"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60291" behindDoc="1" locked="0" layoutInCell="1" allowOverlap="1" wp14:anchorId="09D9C6AB" wp14:editId="3557902D">
            <wp:simplePos x="0" y="0"/>
            <wp:positionH relativeFrom="margin">
              <wp:posOffset>28575</wp:posOffset>
            </wp:positionH>
            <wp:positionV relativeFrom="paragraph">
              <wp:posOffset>133350</wp:posOffset>
            </wp:positionV>
            <wp:extent cx="731520" cy="731520"/>
            <wp:effectExtent l="0" t="0" r="0" b="0"/>
            <wp:wrapNone/>
            <wp:docPr id="5" name="Graphic 5" descr="Hero Femal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Hero Female outlin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912AD" w14:textId="6F6D92F2" w:rsidR="00BC050E" w:rsidRPr="0004362C" w:rsidRDefault="00BC050E" w:rsidP="00F6768C">
      <w:pPr>
        <w:pStyle w:val="Title"/>
        <w:ind w:left="720" w:firstLine="720"/>
        <w:rPr>
          <w:rFonts w:eastAsiaTheme="minorHAnsi"/>
          <w:b/>
          <w:bCs/>
          <w:color w:val="7030A0"/>
          <w:sz w:val="26"/>
          <w:szCs w:val="26"/>
        </w:rPr>
      </w:pPr>
      <w:r w:rsidRPr="0004362C">
        <w:rPr>
          <w:rFonts w:eastAsiaTheme="minorHAnsi"/>
          <w:b/>
          <w:bCs/>
          <w:color w:val="7030A0"/>
          <w:sz w:val="26"/>
          <w:szCs w:val="26"/>
        </w:rPr>
        <w:t>Empowering Employees</w:t>
      </w:r>
    </w:p>
    <w:p w14:paraId="48D75DF1" w14:textId="31899AE9" w:rsidR="002E1DC1" w:rsidRPr="00766717" w:rsidRDefault="00BC050E" w:rsidP="00F6768C">
      <w:pPr>
        <w:ind w:left="1440"/>
        <w:rPr>
          <w:rFonts w:eastAsiaTheme="minorHAnsi"/>
          <w:color w:val="000000" w:themeColor="text1"/>
          <w:sz w:val="22"/>
          <w:szCs w:val="22"/>
        </w:rPr>
      </w:pPr>
      <w:r w:rsidRPr="00766717">
        <w:rPr>
          <w:rFonts w:eastAsiaTheme="minorHAnsi"/>
          <w:color w:val="000000" w:themeColor="text1"/>
          <w:sz w:val="22"/>
          <w:szCs w:val="22"/>
        </w:rPr>
        <w:t xml:space="preserve">Create a strength-based culture that promotes </w:t>
      </w:r>
      <w:r w:rsidR="00E93BA4" w:rsidRPr="00766717">
        <w:rPr>
          <w:rFonts w:eastAsiaTheme="minorHAnsi"/>
          <w:color w:val="000000" w:themeColor="text1"/>
          <w:sz w:val="22"/>
          <w:szCs w:val="22"/>
        </w:rPr>
        <w:t>diversity,</w:t>
      </w:r>
      <w:r w:rsidR="002E1DC1" w:rsidRPr="00766717">
        <w:rPr>
          <w:rFonts w:eastAsiaTheme="minorHAnsi"/>
          <w:color w:val="000000" w:themeColor="text1"/>
          <w:sz w:val="22"/>
          <w:szCs w:val="22"/>
        </w:rPr>
        <w:t xml:space="preserve"> </w:t>
      </w:r>
      <w:r w:rsidR="004616F9" w:rsidRPr="00766717">
        <w:rPr>
          <w:rFonts w:eastAsiaTheme="minorHAnsi"/>
          <w:color w:val="000000" w:themeColor="text1"/>
          <w:sz w:val="22"/>
          <w:szCs w:val="22"/>
        </w:rPr>
        <w:t xml:space="preserve">individual growth, </w:t>
      </w:r>
      <w:r w:rsidR="00E93BA4" w:rsidRPr="00766717">
        <w:rPr>
          <w:rFonts w:eastAsiaTheme="minorHAnsi"/>
          <w:color w:val="000000" w:themeColor="text1"/>
          <w:sz w:val="22"/>
          <w:szCs w:val="22"/>
        </w:rPr>
        <w:t>communication,</w:t>
      </w:r>
      <w:r w:rsidR="004616F9" w:rsidRPr="00766717">
        <w:rPr>
          <w:rFonts w:eastAsiaTheme="minorHAnsi"/>
          <w:color w:val="000000" w:themeColor="text1"/>
          <w:sz w:val="22"/>
          <w:szCs w:val="22"/>
        </w:rPr>
        <w:t xml:space="preserve"> </w:t>
      </w:r>
      <w:r w:rsidR="002E1DC1" w:rsidRPr="00766717">
        <w:rPr>
          <w:rFonts w:eastAsiaTheme="minorHAnsi"/>
          <w:color w:val="000000" w:themeColor="text1"/>
          <w:sz w:val="22"/>
          <w:szCs w:val="22"/>
        </w:rPr>
        <w:t xml:space="preserve">and </w:t>
      </w:r>
      <w:r w:rsidR="004616F9" w:rsidRPr="00766717">
        <w:rPr>
          <w:rFonts w:eastAsiaTheme="minorHAnsi"/>
          <w:color w:val="000000" w:themeColor="text1"/>
          <w:sz w:val="22"/>
          <w:szCs w:val="22"/>
        </w:rPr>
        <w:t>a work community that support</w:t>
      </w:r>
      <w:r w:rsidR="004903FD" w:rsidRPr="00766717">
        <w:rPr>
          <w:rFonts w:eastAsiaTheme="minorHAnsi"/>
          <w:color w:val="000000" w:themeColor="text1"/>
          <w:sz w:val="22"/>
          <w:szCs w:val="22"/>
        </w:rPr>
        <w:t>s</w:t>
      </w:r>
      <w:r w:rsidR="00E12702" w:rsidRPr="00766717">
        <w:rPr>
          <w:rFonts w:eastAsiaTheme="minorHAnsi"/>
          <w:color w:val="000000" w:themeColor="text1"/>
          <w:sz w:val="22"/>
          <w:szCs w:val="22"/>
        </w:rPr>
        <w:t xml:space="preserve"> and invites </w:t>
      </w:r>
      <w:r w:rsidR="004616F9" w:rsidRPr="00766717">
        <w:rPr>
          <w:rFonts w:eastAsiaTheme="minorHAnsi"/>
          <w:color w:val="000000" w:themeColor="text1"/>
          <w:sz w:val="22"/>
          <w:szCs w:val="22"/>
        </w:rPr>
        <w:t xml:space="preserve">success and ideas to </w:t>
      </w:r>
      <w:r w:rsidR="00E12702" w:rsidRPr="00766717">
        <w:rPr>
          <w:rFonts w:eastAsiaTheme="minorHAnsi"/>
          <w:color w:val="000000" w:themeColor="text1"/>
          <w:sz w:val="22"/>
          <w:szCs w:val="22"/>
        </w:rPr>
        <w:t xml:space="preserve">work towards common </w:t>
      </w:r>
      <w:r w:rsidR="007375CF" w:rsidRPr="00766717">
        <w:rPr>
          <w:rFonts w:eastAsiaTheme="minorHAnsi"/>
          <w:color w:val="000000" w:themeColor="text1"/>
          <w:sz w:val="22"/>
          <w:szCs w:val="22"/>
        </w:rPr>
        <w:t>goals.</w:t>
      </w:r>
      <w:r w:rsidR="00E12702" w:rsidRPr="00766717">
        <w:rPr>
          <w:rFonts w:eastAsiaTheme="minorHAnsi"/>
          <w:color w:val="000000" w:themeColor="text1"/>
          <w:sz w:val="22"/>
          <w:szCs w:val="22"/>
        </w:rPr>
        <w:t xml:space="preserve"> </w:t>
      </w:r>
    </w:p>
    <w:p w14:paraId="63379902" w14:textId="4FAA73E3" w:rsidR="00CF6DF4" w:rsidRPr="00626756" w:rsidRDefault="00770105" w:rsidP="00CD62DF">
      <w:pPr>
        <w:rPr>
          <w:rFonts w:eastAsiaTheme="minorHAnsi"/>
          <w:color w:val="000000" w:themeColor="text1"/>
          <w:sz w:val="40"/>
          <w:szCs w:val="40"/>
        </w:rPr>
      </w:pPr>
      <w:r w:rsidRPr="00626756">
        <w:rPr>
          <w:rFonts w:eastAsiaTheme="minorHAnsi"/>
          <w:b/>
          <w:bCs/>
          <w:noProof/>
          <w:sz w:val="40"/>
          <w:szCs w:val="40"/>
        </w:rPr>
        <w:drawing>
          <wp:anchor distT="0" distB="0" distL="114300" distR="114300" simplePos="0" relativeHeight="251661315" behindDoc="1" locked="0" layoutInCell="1" allowOverlap="1" wp14:anchorId="2B447687" wp14:editId="56A77470">
            <wp:simplePos x="0" y="0"/>
            <wp:positionH relativeFrom="margin">
              <wp:posOffset>-47625</wp:posOffset>
            </wp:positionH>
            <wp:positionV relativeFrom="paragraph">
              <wp:posOffset>156210</wp:posOffset>
            </wp:positionV>
            <wp:extent cx="731520" cy="731520"/>
            <wp:effectExtent l="0" t="0" r="0" b="0"/>
            <wp:wrapNone/>
            <wp:docPr id="7" name="Graphic 7" descr="Cheer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Cheers outlin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FD0" w:rsidRPr="008C46E1">
        <w:rPr>
          <w:rFonts w:eastAsiaTheme="minorHAns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31" behindDoc="0" locked="0" layoutInCell="1" allowOverlap="1" wp14:anchorId="6588D42E" wp14:editId="0DABB861">
                <wp:simplePos x="0" y="0"/>
                <wp:positionH relativeFrom="column">
                  <wp:posOffset>-180975</wp:posOffset>
                </wp:positionH>
                <wp:positionV relativeFrom="paragraph">
                  <wp:posOffset>112395</wp:posOffset>
                </wp:positionV>
                <wp:extent cx="981075" cy="760095"/>
                <wp:effectExtent l="19050" t="19050" r="28575" b="2095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76009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02BD23" id="Oval 16" o:spid="_x0000_s1026" style="position:absolute;margin-left:-14.25pt;margin-top:8.85pt;width:77.25pt;height:59.85pt;z-index:2516705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" filled="f" strokecolor="#c00000" strokeweight="2.25pt">
                <v:stroke joinstyle="miter"/>
              </v:oval>
            </w:pict>
          </mc:Fallback>
        </mc:AlternateContent>
      </w:r>
    </w:p>
    <w:p w14:paraId="55B7DDD5" w14:textId="273F5BC7" w:rsidR="002E1DC1" w:rsidRPr="0004362C" w:rsidRDefault="002E1DC1" w:rsidP="00F6768C">
      <w:pPr>
        <w:pStyle w:val="Title"/>
        <w:ind w:left="720" w:firstLine="720"/>
        <w:rPr>
          <w:rFonts w:eastAsiaTheme="minorHAnsi"/>
          <w:b/>
          <w:bCs/>
          <w:color w:val="C00000"/>
          <w:sz w:val="26"/>
          <w:szCs w:val="26"/>
        </w:rPr>
      </w:pPr>
      <w:r w:rsidRPr="0004362C">
        <w:rPr>
          <w:rFonts w:eastAsiaTheme="minorHAnsi"/>
          <w:b/>
          <w:bCs/>
          <w:color w:val="C00000"/>
          <w:sz w:val="26"/>
          <w:szCs w:val="26"/>
        </w:rPr>
        <w:t>Working Together</w:t>
      </w:r>
    </w:p>
    <w:p w14:paraId="1FD0BE48" w14:textId="32D8FA04" w:rsidR="002E1DC1" w:rsidRPr="00766717" w:rsidRDefault="002E1DC1" w:rsidP="00F6768C">
      <w:pPr>
        <w:ind w:left="1440"/>
        <w:rPr>
          <w:rFonts w:eastAsiaTheme="minorHAnsi"/>
          <w:color w:val="000000" w:themeColor="text1"/>
          <w:sz w:val="22"/>
          <w:szCs w:val="22"/>
        </w:rPr>
      </w:pPr>
      <w:r w:rsidRPr="00766717">
        <w:rPr>
          <w:rFonts w:eastAsiaTheme="minorHAnsi"/>
          <w:color w:val="000000" w:themeColor="text1"/>
          <w:sz w:val="22"/>
          <w:szCs w:val="22"/>
        </w:rPr>
        <w:t xml:space="preserve">Together we will </w:t>
      </w:r>
      <w:r w:rsidR="00E12702" w:rsidRPr="00766717">
        <w:rPr>
          <w:rFonts w:eastAsiaTheme="minorHAnsi"/>
          <w:color w:val="000000" w:themeColor="text1"/>
          <w:sz w:val="22"/>
          <w:szCs w:val="22"/>
        </w:rPr>
        <w:t>work with families, communities, and agencies to strengthen</w:t>
      </w:r>
      <w:r w:rsidR="00742746" w:rsidRPr="00766717">
        <w:rPr>
          <w:rFonts w:eastAsiaTheme="minorHAnsi"/>
          <w:color w:val="000000" w:themeColor="text1"/>
          <w:sz w:val="22"/>
          <w:szCs w:val="22"/>
        </w:rPr>
        <w:t xml:space="preserve"> </w:t>
      </w:r>
      <w:r w:rsidR="00E12702" w:rsidRPr="00766717">
        <w:rPr>
          <w:rFonts w:eastAsiaTheme="minorHAnsi"/>
          <w:color w:val="000000" w:themeColor="text1"/>
          <w:sz w:val="22"/>
          <w:szCs w:val="22"/>
        </w:rPr>
        <w:t xml:space="preserve">environments </w:t>
      </w:r>
      <w:r w:rsidRPr="00766717">
        <w:rPr>
          <w:rFonts w:eastAsiaTheme="minorHAnsi"/>
          <w:color w:val="000000" w:themeColor="text1"/>
          <w:sz w:val="22"/>
          <w:szCs w:val="22"/>
        </w:rPr>
        <w:t>where ALL children and families feel connecte</w:t>
      </w:r>
      <w:r w:rsidR="00742746" w:rsidRPr="00766717">
        <w:rPr>
          <w:rFonts w:eastAsiaTheme="minorHAnsi"/>
          <w:color w:val="000000" w:themeColor="text1"/>
          <w:sz w:val="22"/>
          <w:szCs w:val="22"/>
        </w:rPr>
        <w:t xml:space="preserve">d, treated with respect, </w:t>
      </w:r>
      <w:r w:rsidR="00EF5384" w:rsidRPr="00766717">
        <w:rPr>
          <w:rFonts w:eastAsiaTheme="minorHAnsi"/>
          <w:color w:val="000000" w:themeColor="text1"/>
          <w:sz w:val="22"/>
          <w:szCs w:val="22"/>
        </w:rPr>
        <w:t>valued,</w:t>
      </w:r>
      <w:r w:rsidR="00742746" w:rsidRPr="00766717">
        <w:rPr>
          <w:rFonts w:eastAsiaTheme="minorHAnsi"/>
          <w:color w:val="000000" w:themeColor="text1"/>
          <w:sz w:val="22"/>
          <w:szCs w:val="22"/>
        </w:rPr>
        <w:t xml:space="preserve"> and have equal access to all opportunities. </w:t>
      </w:r>
    </w:p>
    <w:p w14:paraId="3814E36E" w14:textId="6EAFFDB4" w:rsidR="002E1DC1" w:rsidRPr="00626756" w:rsidRDefault="00852FD0" w:rsidP="00CD62DF">
      <w:pPr>
        <w:rPr>
          <w:rFonts w:eastAsiaTheme="minorHAnsi"/>
          <w:color w:val="000000" w:themeColor="text1"/>
          <w:sz w:val="40"/>
          <w:szCs w:val="40"/>
        </w:rPr>
      </w:pPr>
      <w:r w:rsidRPr="00626756">
        <w:rPr>
          <w:rFonts w:eastAsiaTheme="minorHAnsi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11" behindDoc="0" locked="0" layoutInCell="1" allowOverlap="1" wp14:anchorId="7D550379" wp14:editId="7969BD52">
                <wp:simplePos x="0" y="0"/>
                <wp:positionH relativeFrom="column">
                  <wp:posOffset>-133350</wp:posOffset>
                </wp:positionH>
                <wp:positionV relativeFrom="paragraph">
                  <wp:posOffset>160020</wp:posOffset>
                </wp:positionV>
                <wp:extent cx="902970" cy="769620"/>
                <wp:effectExtent l="38100" t="38100" r="30480" b="11430"/>
                <wp:wrapNone/>
                <wp:docPr id="11" name="Pent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" cy="769620"/>
                        </a:xfrm>
                        <a:prstGeom prst="pentagon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87B2A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agon 11" o:spid="_x0000_s1026" type="#_x0000_t56" style="position:absolute;margin-left:-10.5pt;margin-top:12.6pt;width:71.1pt;height:60.6pt;z-index:2516654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" filled="f" strokecolor="#ed7d31 [3205]" strokeweight="2.25pt"/>
            </w:pict>
          </mc:Fallback>
        </mc:AlternateContent>
      </w:r>
      <w:r w:rsidRPr="00626756">
        <w:rPr>
          <w:rFonts w:eastAsiaTheme="minorHAnsi"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62339" behindDoc="1" locked="0" layoutInCell="1" allowOverlap="1" wp14:anchorId="686D5AEA" wp14:editId="42298BCD">
            <wp:simplePos x="0" y="0"/>
            <wp:positionH relativeFrom="margin">
              <wp:posOffset>-36195</wp:posOffset>
            </wp:positionH>
            <wp:positionV relativeFrom="paragraph">
              <wp:posOffset>146685</wp:posOffset>
            </wp:positionV>
            <wp:extent cx="731520" cy="731520"/>
            <wp:effectExtent l="0" t="0" r="0" b="0"/>
            <wp:wrapNone/>
            <wp:docPr id="8" name="Graphic 8" descr="Home1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Home1 with solid fill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AD2F8F" w14:textId="580CAFB4" w:rsidR="002E1DC1" w:rsidRPr="0004362C" w:rsidRDefault="002E1DC1" w:rsidP="00F6768C">
      <w:pPr>
        <w:ind w:left="720" w:firstLine="720"/>
        <w:rPr>
          <w:rFonts w:eastAsiaTheme="minorHAnsi"/>
          <w:color w:val="ED7D31" w:themeColor="accent2"/>
          <w:sz w:val="26"/>
          <w:szCs w:val="26"/>
        </w:rPr>
      </w:pPr>
      <w:r w:rsidRPr="0004362C">
        <w:rPr>
          <w:rStyle w:val="TitleChar"/>
          <w:b/>
          <w:bCs/>
          <w:color w:val="ED7D31" w:themeColor="accent2"/>
          <w:sz w:val="26"/>
          <w:szCs w:val="26"/>
        </w:rPr>
        <w:t>Children and Families First</w:t>
      </w:r>
    </w:p>
    <w:p w14:paraId="454339E9" w14:textId="5076A76E" w:rsidR="002E1DC1" w:rsidRPr="00766717" w:rsidRDefault="002E1DC1" w:rsidP="00F6768C">
      <w:pPr>
        <w:ind w:left="1440"/>
        <w:rPr>
          <w:rFonts w:eastAsiaTheme="minorHAnsi"/>
          <w:color w:val="000000" w:themeColor="text1"/>
          <w:sz w:val="22"/>
          <w:szCs w:val="22"/>
        </w:rPr>
      </w:pPr>
      <w:r w:rsidRPr="00766717">
        <w:rPr>
          <w:rFonts w:eastAsiaTheme="minorHAnsi"/>
          <w:color w:val="000000" w:themeColor="text1"/>
          <w:sz w:val="22"/>
          <w:szCs w:val="22"/>
        </w:rPr>
        <w:t>Dedication to</w:t>
      </w:r>
      <w:r w:rsidRPr="00766717">
        <w:rPr>
          <w:rFonts w:eastAsiaTheme="minorEastAsia"/>
          <w:color w:val="000000" w:themeColor="text1"/>
          <w:sz w:val="22"/>
          <w:szCs w:val="22"/>
        </w:rPr>
        <w:t xml:space="preserve"> equity </w:t>
      </w:r>
      <w:r w:rsidR="00C37B0F" w:rsidRPr="00766717">
        <w:rPr>
          <w:rFonts w:eastAsiaTheme="minorEastAsia"/>
          <w:color w:val="000000" w:themeColor="text1"/>
          <w:sz w:val="22"/>
          <w:szCs w:val="22"/>
        </w:rPr>
        <w:t>and cultur</w:t>
      </w:r>
      <w:r w:rsidR="00905AC1" w:rsidRPr="00766717">
        <w:rPr>
          <w:rFonts w:eastAsiaTheme="minorEastAsia"/>
          <w:color w:val="000000" w:themeColor="text1"/>
          <w:sz w:val="22"/>
          <w:szCs w:val="22"/>
        </w:rPr>
        <w:t>al</w:t>
      </w:r>
      <w:r w:rsidR="00C37B0F" w:rsidRPr="00766717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EF5384" w:rsidRPr="00766717">
        <w:rPr>
          <w:rFonts w:eastAsiaTheme="minorEastAsia"/>
          <w:color w:val="000000" w:themeColor="text1"/>
          <w:sz w:val="22"/>
          <w:szCs w:val="22"/>
        </w:rPr>
        <w:t>awareness</w:t>
      </w:r>
      <w:r w:rsidR="00C37B0F" w:rsidRPr="00766717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Pr="00766717">
        <w:rPr>
          <w:rFonts w:eastAsiaTheme="minorEastAsia"/>
          <w:color w:val="000000" w:themeColor="text1"/>
          <w:sz w:val="22"/>
          <w:szCs w:val="22"/>
        </w:rPr>
        <w:t>in all we do b</w:t>
      </w:r>
      <w:r w:rsidR="00C37B0F" w:rsidRPr="00766717">
        <w:rPr>
          <w:rFonts w:eastAsiaTheme="minorEastAsia"/>
          <w:color w:val="000000" w:themeColor="text1"/>
          <w:sz w:val="22"/>
          <w:szCs w:val="22"/>
        </w:rPr>
        <w:t>y building individual relationships</w:t>
      </w:r>
      <w:r w:rsidRPr="00766717">
        <w:rPr>
          <w:rFonts w:eastAsiaTheme="minorEastAsia"/>
          <w:color w:val="000000" w:themeColor="text1"/>
          <w:sz w:val="22"/>
          <w:szCs w:val="22"/>
        </w:rPr>
        <w:t xml:space="preserve"> to ensure that every staff member</w:t>
      </w:r>
      <w:r w:rsidR="00C37B0F" w:rsidRPr="00766717">
        <w:rPr>
          <w:rFonts w:eastAsiaTheme="minorEastAsia"/>
          <w:color w:val="000000" w:themeColor="text1"/>
          <w:sz w:val="22"/>
          <w:szCs w:val="22"/>
        </w:rPr>
        <w:t xml:space="preserve">, </w:t>
      </w:r>
      <w:r w:rsidRPr="00766717">
        <w:rPr>
          <w:rFonts w:eastAsiaTheme="minorEastAsia"/>
          <w:color w:val="000000" w:themeColor="text1"/>
          <w:sz w:val="22"/>
          <w:szCs w:val="22"/>
        </w:rPr>
        <w:t xml:space="preserve">child and family we serve regardless of race, culture, language, or ability has the support, skills, knowledge, and tools needed for </w:t>
      </w:r>
      <w:r w:rsidR="00C37B0F" w:rsidRPr="00766717">
        <w:rPr>
          <w:rFonts w:eastAsiaTheme="minorEastAsia"/>
          <w:color w:val="000000" w:themeColor="text1"/>
          <w:sz w:val="22"/>
          <w:szCs w:val="22"/>
        </w:rPr>
        <w:t xml:space="preserve">personal growth and success. </w:t>
      </w:r>
    </w:p>
    <w:p w14:paraId="08E4949C" w14:textId="4105437D" w:rsidR="00CF6DF4" w:rsidRPr="00626756" w:rsidRDefault="00086E77" w:rsidP="002E1DC1">
      <w:pPr>
        <w:pStyle w:val="Title"/>
        <w:rPr>
          <w:rFonts w:eastAsiaTheme="minorHAnsi"/>
          <w:sz w:val="40"/>
          <w:szCs w:val="40"/>
        </w:rPr>
      </w:pPr>
      <w:r w:rsidRPr="00626756">
        <w:rPr>
          <w:rFonts w:eastAsiaTheme="minorHAns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7" behindDoc="1" locked="0" layoutInCell="1" allowOverlap="1" wp14:anchorId="7FE2AC3F" wp14:editId="1D438AF3">
                <wp:simplePos x="0" y="0"/>
                <wp:positionH relativeFrom="column">
                  <wp:posOffset>-239617</wp:posOffset>
                </wp:positionH>
                <wp:positionV relativeFrom="paragraph">
                  <wp:posOffset>220980</wp:posOffset>
                </wp:positionV>
                <wp:extent cx="1200150" cy="742950"/>
                <wp:effectExtent l="57150" t="38100" r="57150" b="19050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42950"/>
                        </a:xfrm>
                        <a:prstGeom prst="triangle">
                          <a:avLst/>
                        </a:prstGeom>
                        <a:noFill/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A57C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0" o:spid="_x0000_s1026" type="#_x0000_t5" style="position:absolute;margin-left:-18.85pt;margin-top:17.4pt;width:94.5pt;height:58.5pt;z-index:-2516520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" filled="f" strokecolor="#4472c4 [3204]" strokeweight="2.25pt"/>
            </w:pict>
          </mc:Fallback>
        </mc:AlternateContent>
      </w:r>
    </w:p>
    <w:p w14:paraId="15B6AB93" w14:textId="3C86B7ED" w:rsidR="002E1DC1" w:rsidRPr="00A420F0" w:rsidRDefault="00587760" w:rsidP="00F6768C">
      <w:pPr>
        <w:pStyle w:val="Title"/>
        <w:ind w:left="720" w:firstLine="720"/>
        <w:rPr>
          <w:rFonts w:eastAsiaTheme="minorHAnsi"/>
          <w:b/>
          <w:bCs/>
          <w:color w:val="4472C4" w:themeColor="accent1"/>
          <w:sz w:val="26"/>
          <w:szCs w:val="26"/>
        </w:rPr>
      </w:pPr>
      <w:r w:rsidRPr="00A420F0">
        <w:rPr>
          <w:rFonts w:eastAsiaTheme="minorHAnsi"/>
          <w:b/>
          <w:bCs/>
          <w:noProof/>
          <w:color w:val="4472C4" w:themeColor="accent1"/>
          <w:sz w:val="26"/>
          <w:szCs w:val="26"/>
        </w:rPr>
        <w:drawing>
          <wp:anchor distT="0" distB="0" distL="114300" distR="114300" simplePos="0" relativeHeight="251663363" behindDoc="1" locked="0" layoutInCell="1" allowOverlap="1" wp14:anchorId="238C5FC8" wp14:editId="6E994B9A">
            <wp:simplePos x="0" y="0"/>
            <wp:positionH relativeFrom="margin">
              <wp:posOffset>9525</wp:posOffset>
            </wp:positionH>
            <wp:positionV relativeFrom="paragraph">
              <wp:posOffset>9525</wp:posOffset>
            </wp:positionV>
            <wp:extent cx="685800" cy="685800"/>
            <wp:effectExtent l="0" t="0" r="0" b="0"/>
            <wp:wrapNone/>
            <wp:docPr id="9" name="Graphic 9" descr="Car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Care outlin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DC1" w:rsidRPr="08A50EB6">
        <w:rPr>
          <w:rFonts w:eastAsiaTheme="minorEastAsia"/>
          <w:b/>
          <w:bCs/>
          <w:color w:val="4472C4" w:themeColor="accent1"/>
          <w:sz w:val="26"/>
          <w:szCs w:val="26"/>
        </w:rPr>
        <w:t>Embracing Individuality</w:t>
      </w:r>
    </w:p>
    <w:p w14:paraId="46AA4D50" w14:textId="77777777" w:rsidR="000A5C1D" w:rsidRDefault="002E1DC1" w:rsidP="00EE3FC1">
      <w:pPr>
        <w:ind w:left="1440"/>
        <w:rPr>
          <w:rFonts w:eastAsiaTheme="minorHAnsi"/>
          <w:color w:val="000000" w:themeColor="text1"/>
          <w:sz w:val="22"/>
          <w:szCs w:val="22"/>
        </w:rPr>
      </w:pPr>
      <w:r w:rsidRPr="00766717">
        <w:rPr>
          <w:rFonts w:eastAsiaTheme="minorHAnsi"/>
          <w:color w:val="000000" w:themeColor="text1"/>
          <w:sz w:val="22"/>
          <w:szCs w:val="22"/>
        </w:rPr>
        <w:t xml:space="preserve">In a world that </w:t>
      </w:r>
      <w:r w:rsidR="00C37B0F" w:rsidRPr="00766717">
        <w:rPr>
          <w:rFonts w:eastAsiaTheme="minorHAnsi"/>
          <w:color w:val="000000" w:themeColor="text1"/>
          <w:sz w:val="22"/>
          <w:szCs w:val="22"/>
        </w:rPr>
        <w:t>has</w:t>
      </w:r>
      <w:r w:rsidRPr="00766717">
        <w:rPr>
          <w:rFonts w:eastAsiaTheme="minorHAnsi"/>
          <w:color w:val="000000" w:themeColor="text1"/>
          <w:sz w:val="22"/>
          <w:szCs w:val="22"/>
        </w:rPr>
        <w:t xml:space="preserve"> many cultures, languages, and groups we must </w:t>
      </w:r>
      <w:r w:rsidR="007375CF" w:rsidRPr="00766717">
        <w:rPr>
          <w:rFonts w:eastAsiaTheme="minorHAnsi"/>
          <w:color w:val="000000" w:themeColor="text1"/>
          <w:sz w:val="22"/>
          <w:szCs w:val="22"/>
        </w:rPr>
        <w:t>encourage and educate our</w:t>
      </w:r>
      <w:r w:rsidRPr="00766717">
        <w:rPr>
          <w:rFonts w:eastAsiaTheme="minorHAnsi"/>
          <w:color w:val="000000" w:themeColor="text1"/>
          <w:sz w:val="22"/>
          <w:szCs w:val="22"/>
        </w:rPr>
        <w:t xml:space="preserve"> community </w:t>
      </w:r>
      <w:r w:rsidR="007375CF" w:rsidRPr="00766717">
        <w:rPr>
          <w:rFonts w:eastAsiaTheme="minorHAnsi"/>
          <w:color w:val="000000" w:themeColor="text1"/>
          <w:sz w:val="22"/>
          <w:szCs w:val="22"/>
        </w:rPr>
        <w:t xml:space="preserve">to embrace the need for change and </w:t>
      </w:r>
      <w:r w:rsidRPr="00766717">
        <w:rPr>
          <w:rFonts w:eastAsiaTheme="minorHAnsi"/>
          <w:color w:val="000000" w:themeColor="text1"/>
          <w:sz w:val="22"/>
          <w:szCs w:val="22"/>
        </w:rPr>
        <w:t>understand</w:t>
      </w:r>
      <w:r w:rsidR="00C37B0F" w:rsidRPr="00766717">
        <w:rPr>
          <w:rFonts w:eastAsiaTheme="minorHAnsi"/>
          <w:color w:val="000000" w:themeColor="text1"/>
          <w:sz w:val="22"/>
          <w:szCs w:val="22"/>
        </w:rPr>
        <w:t xml:space="preserve">ing, </w:t>
      </w:r>
      <w:r w:rsidR="007375CF" w:rsidRPr="00766717">
        <w:rPr>
          <w:rFonts w:eastAsiaTheme="minorHAnsi"/>
          <w:color w:val="000000" w:themeColor="text1"/>
          <w:sz w:val="22"/>
          <w:szCs w:val="22"/>
        </w:rPr>
        <w:t>that welcome</w:t>
      </w:r>
      <w:r w:rsidR="00EC6A36" w:rsidRPr="00766717">
        <w:rPr>
          <w:rFonts w:eastAsiaTheme="minorHAnsi"/>
          <w:color w:val="000000" w:themeColor="text1"/>
          <w:sz w:val="22"/>
          <w:szCs w:val="22"/>
        </w:rPr>
        <w:t>s</w:t>
      </w:r>
      <w:r w:rsidR="007375CF" w:rsidRPr="00766717">
        <w:rPr>
          <w:rFonts w:eastAsiaTheme="minorHAnsi"/>
          <w:color w:val="000000" w:themeColor="text1"/>
          <w:sz w:val="22"/>
          <w:szCs w:val="22"/>
        </w:rPr>
        <w:t xml:space="preserve"> diversity and cultur</w:t>
      </w:r>
      <w:r w:rsidR="00EC6A36" w:rsidRPr="00766717">
        <w:rPr>
          <w:rFonts w:eastAsiaTheme="minorHAnsi"/>
          <w:color w:val="000000" w:themeColor="text1"/>
          <w:sz w:val="22"/>
          <w:szCs w:val="22"/>
        </w:rPr>
        <w:t>al</w:t>
      </w:r>
      <w:r w:rsidR="007375CF" w:rsidRPr="00766717">
        <w:rPr>
          <w:rFonts w:eastAsiaTheme="minorHAnsi"/>
          <w:color w:val="000000" w:themeColor="text1"/>
          <w:sz w:val="22"/>
          <w:szCs w:val="22"/>
        </w:rPr>
        <w:t xml:space="preserve"> awareness. </w:t>
      </w:r>
      <w:bookmarkStart w:id="0" w:name="_Hlk40420260"/>
      <w:r w:rsidR="00EE3FC1">
        <w:rPr>
          <w:rFonts w:eastAsiaTheme="minorHAnsi"/>
          <w:color w:val="000000" w:themeColor="text1"/>
          <w:sz w:val="22"/>
          <w:szCs w:val="22"/>
        </w:rPr>
        <w:tab/>
      </w:r>
      <w:r w:rsidR="00EE3FC1">
        <w:rPr>
          <w:rFonts w:eastAsiaTheme="minorHAnsi"/>
          <w:color w:val="000000" w:themeColor="text1"/>
          <w:sz w:val="22"/>
          <w:szCs w:val="22"/>
        </w:rPr>
        <w:tab/>
      </w:r>
    </w:p>
    <w:p w14:paraId="4CF4BDBA" w14:textId="2E75C072" w:rsidR="00770105" w:rsidRPr="00766717" w:rsidRDefault="00770105" w:rsidP="00073DF7">
      <w:pPr>
        <w:ind w:left="7200" w:firstLine="720"/>
        <w:rPr>
          <w:sz w:val="18"/>
          <w:szCs w:val="18"/>
        </w:rPr>
      </w:pPr>
      <w:r w:rsidRPr="08A50EB6">
        <w:rPr>
          <w:sz w:val="18"/>
          <w:szCs w:val="18"/>
        </w:rPr>
        <w:t>Revi</w:t>
      </w:r>
      <w:r w:rsidR="00EF02CD">
        <w:rPr>
          <w:sz w:val="18"/>
          <w:szCs w:val="18"/>
        </w:rPr>
        <w:t>ew</w:t>
      </w:r>
      <w:r w:rsidRPr="08A50EB6">
        <w:rPr>
          <w:sz w:val="18"/>
          <w:szCs w:val="18"/>
        </w:rPr>
        <w:t xml:space="preserve">ed: </w:t>
      </w:r>
      <w:r w:rsidR="00073DF7" w:rsidRPr="08A50EB6">
        <w:rPr>
          <w:sz w:val="18"/>
          <w:szCs w:val="18"/>
        </w:rPr>
        <w:t xml:space="preserve"> </w:t>
      </w:r>
      <w:r w:rsidR="00A6317C">
        <w:rPr>
          <w:sz w:val="18"/>
          <w:szCs w:val="18"/>
        </w:rPr>
        <w:t>January 4, 2023</w:t>
      </w:r>
      <w:r w:rsidR="001B1416">
        <w:rPr>
          <w:sz w:val="18"/>
          <w:szCs w:val="18"/>
        </w:rPr>
        <w:tab/>
      </w:r>
      <w:r w:rsidR="001B1416">
        <w:rPr>
          <w:sz w:val="18"/>
          <w:szCs w:val="18"/>
        </w:rPr>
        <w:tab/>
      </w:r>
      <w:r w:rsidR="001B1416">
        <w:rPr>
          <w:sz w:val="18"/>
          <w:szCs w:val="18"/>
        </w:rPr>
        <w:tab/>
      </w:r>
      <w:r w:rsidR="001B1416">
        <w:rPr>
          <w:sz w:val="18"/>
          <w:szCs w:val="18"/>
        </w:rPr>
        <w:tab/>
      </w:r>
      <w:r w:rsidR="009B0C5F">
        <w:rPr>
          <w:sz w:val="18"/>
          <w:szCs w:val="18"/>
        </w:rPr>
        <w:t>Volunteer Packet</w:t>
      </w:r>
    </w:p>
    <w:p w14:paraId="5EF3EC1F" w14:textId="0DB90A38" w:rsidR="00E76B3A" w:rsidRPr="00EA7A6E" w:rsidRDefault="00770105" w:rsidP="08A50EB6">
      <w:pPr>
        <w:ind w:left="7200" w:firstLine="720"/>
        <w:rPr>
          <w:sz w:val="16"/>
          <w:szCs w:val="16"/>
        </w:rPr>
      </w:pPr>
      <w:r w:rsidRPr="08A50EB6">
        <w:rPr>
          <w:sz w:val="18"/>
          <w:szCs w:val="18"/>
        </w:rPr>
        <w:t>Accepted by Policy Council:  April, 30</w:t>
      </w:r>
      <w:r w:rsidRPr="08A50EB6">
        <w:rPr>
          <w:sz w:val="18"/>
          <w:szCs w:val="18"/>
          <w:vertAlign w:val="superscript"/>
        </w:rPr>
        <w:t>th</w:t>
      </w:r>
      <w:r w:rsidRPr="08A50EB6">
        <w:rPr>
          <w:sz w:val="18"/>
          <w:szCs w:val="18"/>
        </w:rPr>
        <w:t>, 2020</w:t>
      </w:r>
      <w:r>
        <w:tab/>
      </w:r>
      <w:r>
        <w:tab/>
      </w:r>
      <w:r w:rsidR="00E76B3A" w:rsidRPr="08A50EB6">
        <w:rPr>
          <w:sz w:val="16"/>
          <w:szCs w:val="16"/>
        </w:rPr>
        <w:t>PDM-01-102  PY-2</w:t>
      </w:r>
      <w:r w:rsidR="004326EB">
        <w:rPr>
          <w:sz w:val="16"/>
          <w:szCs w:val="16"/>
        </w:rPr>
        <w:t>2-23 SS</w:t>
      </w:r>
    </w:p>
    <w:p w14:paraId="7BFACB7F" w14:textId="11F9416F" w:rsidR="001B1416" w:rsidRPr="003B13BF" w:rsidRDefault="00770105" w:rsidP="001B1416">
      <w:pPr>
        <w:ind w:left="7920"/>
        <w:rPr>
          <w:sz w:val="16"/>
          <w:szCs w:val="16"/>
        </w:rPr>
      </w:pPr>
      <w:r w:rsidRPr="00766717">
        <w:rPr>
          <w:sz w:val="18"/>
          <w:szCs w:val="18"/>
        </w:rPr>
        <w:t xml:space="preserve">Accepted by Grantee Board: </w:t>
      </w:r>
      <w:r w:rsidR="00073DF7">
        <w:rPr>
          <w:sz w:val="18"/>
          <w:szCs w:val="18"/>
        </w:rPr>
        <w:t xml:space="preserve"> </w:t>
      </w:r>
      <w:r w:rsidRPr="00766717">
        <w:rPr>
          <w:sz w:val="18"/>
          <w:szCs w:val="18"/>
        </w:rPr>
        <w:t>April, 30</w:t>
      </w:r>
      <w:r w:rsidRPr="00766717">
        <w:rPr>
          <w:sz w:val="18"/>
          <w:szCs w:val="18"/>
          <w:vertAlign w:val="superscript"/>
        </w:rPr>
        <w:t>th</w:t>
      </w:r>
      <w:r w:rsidRPr="00766717">
        <w:rPr>
          <w:sz w:val="18"/>
          <w:szCs w:val="18"/>
        </w:rPr>
        <w:t>, 2020</w:t>
      </w:r>
      <w:r w:rsidR="000A5C1D">
        <w:rPr>
          <w:sz w:val="18"/>
          <w:szCs w:val="18"/>
        </w:rPr>
        <w:tab/>
      </w:r>
      <w:r w:rsidR="00073DF7">
        <w:rPr>
          <w:sz w:val="18"/>
          <w:szCs w:val="18"/>
        </w:rPr>
        <w:tab/>
      </w:r>
      <w:r w:rsidR="00E76B3A" w:rsidRPr="003B13BF">
        <w:rPr>
          <w:sz w:val="16"/>
          <w:szCs w:val="16"/>
        </w:rPr>
        <w:t>SP REVISED 3-31-21 MV</w:t>
      </w:r>
    </w:p>
    <w:bookmarkEnd w:id="0"/>
    <w:p w14:paraId="7B72A724" w14:textId="4C27A8D9" w:rsidR="00E024C1" w:rsidRPr="00564390" w:rsidRDefault="00564390" w:rsidP="00E024C1">
      <w:pPr>
        <w:pStyle w:val="Heading1"/>
        <w:jc w:val="center"/>
        <w:rPr>
          <w:color w:val="0000CC"/>
          <w:sz w:val="60"/>
          <w:szCs w:val="60"/>
          <w:lang w:val="es-MX"/>
        </w:rPr>
      </w:pPr>
      <w:r>
        <w:rPr>
          <w:noProof/>
          <w:color w:val="0000CC"/>
          <w:sz w:val="70"/>
        </w:rPr>
        <w:lastRenderedPageBreak/>
        <w:drawing>
          <wp:anchor distT="0" distB="0" distL="114300" distR="114300" simplePos="0" relativeHeight="251672579" behindDoc="1" locked="0" layoutInCell="1" allowOverlap="1" wp14:anchorId="47F41330" wp14:editId="4DF80747">
            <wp:simplePos x="0" y="0"/>
            <wp:positionH relativeFrom="column">
              <wp:posOffset>7342727</wp:posOffset>
            </wp:positionH>
            <wp:positionV relativeFrom="paragraph">
              <wp:posOffset>13335</wp:posOffset>
            </wp:positionV>
            <wp:extent cx="544195" cy="685800"/>
            <wp:effectExtent l="0" t="0" r="0" b="0"/>
            <wp:wrapNone/>
            <wp:docPr id="6" name="Picture 6" descr="Head Start Block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ad Start Blocks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bright="18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4C1" w:rsidRPr="00564390">
        <w:rPr>
          <w:color w:val="0000CC"/>
          <w:sz w:val="60"/>
          <w:szCs w:val="60"/>
          <w:lang w:val="es-MX"/>
        </w:rPr>
        <w:t>Klamath Family Head Start</w:t>
      </w:r>
    </w:p>
    <w:p w14:paraId="78831393" w14:textId="3E2FD5BE" w:rsidR="00E024C1" w:rsidRPr="006F5DCE" w:rsidRDefault="00E024C1" w:rsidP="00E024C1">
      <w:pPr>
        <w:pStyle w:val="Heading2"/>
        <w:rPr>
          <w:color w:val="0000CC"/>
          <w:sz w:val="10"/>
          <w:szCs w:val="10"/>
          <w:lang w:val="es-MX"/>
        </w:rPr>
      </w:pPr>
    </w:p>
    <w:p w14:paraId="5792E636" w14:textId="77777777" w:rsidR="00E024C1" w:rsidRPr="00564390" w:rsidRDefault="00E024C1" w:rsidP="00E024C1">
      <w:pPr>
        <w:keepNext/>
        <w:jc w:val="center"/>
        <w:outlineLvl w:val="1"/>
        <w:rPr>
          <w:i/>
          <w:iCs/>
          <w:color w:val="0000CC"/>
          <w:sz w:val="26"/>
          <w:szCs w:val="26"/>
          <w:lang w:val="es-MX"/>
        </w:rPr>
      </w:pPr>
      <w:r w:rsidRPr="00564390">
        <w:rPr>
          <w:i/>
          <w:iCs/>
          <w:color w:val="0000CC"/>
          <w:sz w:val="26"/>
          <w:szCs w:val="26"/>
          <w:lang w:val="es-MX"/>
        </w:rPr>
        <w:t>Un Programa de Desarrollo Familiar que Sirve a Preescolares</w:t>
      </w:r>
    </w:p>
    <w:p w14:paraId="3996908A" w14:textId="2669E9A3" w:rsidR="00E024C1" w:rsidRPr="00A22F99" w:rsidRDefault="0070706A" w:rsidP="00E024C1">
      <w:pPr>
        <w:pStyle w:val="Heading1"/>
        <w:rPr>
          <w:color w:val="0000CC"/>
          <w:sz w:val="20"/>
          <w:szCs w:val="20"/>
          <w:lang w:val="es-MX"/>
        </w:rPr>
      </w:pPr>
      <w:r w:rsidRPr="00A22F9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3" behindDoc="0" locked="0" layoutInCell="1" allowOverlap="1" wp14:anchorId="46585A3C" wp14:editId="4834CD7C">
                <wp:simplePos x="0" y="0"/>
                <wp:positionH relativeFrom="margin">
                  <wp:align>center</wp:align>
                </wp:positionH>
                <wp:positionV relativeFrom="paragraph">
                  <wp:posOffset>30740</wp:posOffset>
                </wp:positionV>
                <wp:extent cx="5029200" cy="0"/>
                <wp:effectExtent l="0" t="1905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0DE40" id="Line 7" o:spid="_x0000_s1026" style="position:absolute;z-index:25167360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.4pt" to="39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" strokeweight="2.25pt">
                <w10:wrap anchorx="margin"/>
              </v:line>
            </w:pict>
          </mc:Fallback>
        </mc:AlternateContent>
      </w:r>
    </w:p>
    <w:p w14:paraId="39DA4059" w14:textId="77777777" w:rsidR="00E024C1" w:rsidRPr="00C5308E" w:rsidRDefault="00E024C1" w:rsidP="00E024C1">
      <w:pPr>
        <w:pStyle w:val="Heading1"/>
        <w:rPr>
          <w:rFonts w:asciiTheme="minorHAnsi" w:hAnsiTheme="minorHAnsi" w:cstheme="minorHAnsi"/>
          <w:sz w:val="28"/>
          <w:lang w:val="es-MX"/>
          <w14:textFill>
            <w14:gradFill>
              <w14:gsLst>
                <w14:gs w14:pos="0">
                  <w14:schemeClr w14:val="accent1"/>
                </w14:gs>
                <w14:gs w14:pos="30000">
                  <w14:srgbClr w14:val="7030A0"/>
                </w14:gs>
                <w14:gs w14:pos="62000">
                  <w14:schemeClr w14:val="accent2"/>
                </w14:gs>
                <w14:gs w14:pos="89000">
                  <w14:schemeClr w14:val="accent6"/>
                </w14:gs>
              </w14:gsLst>
              <w14:lin w14:ang="5400000" w14:scaled="0"/>
            </w14:gradFill>
          </w14:textFill>
        </w:rPr>
      </w:pPr>
      <w:r w:rsidRPr="00731687">
        <w:rPr>
          <w:rFonts w:asciiTheme="minorHAnsi" w:hAnsiTheme="minorHAnsi" w:cstheme="minorHAnsi"/>
          <w:sz w:val="28"/>
          <w:lang w:val="es-MX"/>
          <w14:textFill>
            <w14:gradFill>
              <w14:gsLst>
                <w14:gs w14:pos="0">
                  <w14:schemeClr w14:val="accent1"/>
                </w14:gs>
                <w14:gs w14:pos="30000">
                  <w14:srgbClr w14:val="7030A0"/>
                </w14:gs>
                <w14:gs w14:pos="57000">
                  <w14:schemeClr w14:val="accent2"/>
                </w14:gs>
                <w14:gs w14:pos="83000">
                  <w14:schemeClr w14:val="accent6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VISIÓN</w:t>
      </w:r>
    </w:p>
    <w:p w14:paraId="2558C4E4" w14:textId="77777777" w:rsidR="00E024C1" w:rsidRPr="001E3F81" w:rsidRDefault="00E024C1" w:rsidP="00E024C1">
      <w:pPr>
        <w:rPr>
          <w:lang w:val="es-MX"/>
        </w:rPr>
      </w:pPr>
      <w:r w:rsidRPr="00A01840">
        <w:rPr>
          <w:lang w:val="es-MX"/>
        </w:rPr>
        <w:t>Juntos proporcionaremos un ambiente de aprendizaje nutritivo y seguro para los niños y las familias que se basa en fortalezas personales, individua</w:t>
      </w:r>
      <w:r>
        <w:rPr>
          <w:lang w:val="es-MX"/>
        </w:rPr>
        <w:t>lidad</w:t>
      </w:r>
      <w:r w:rsidRPr="00A01840">
        <w:rPr>
          <w:lang w:val="es-MX"/>
        </w:rPr>
        <w:t>, resiliencia, conciencia económica y</w:t>
      </w:r>
      <w:r>
        <w:rPr>
          <w:lang w:val="es-MX"/>
        </w:rPr>
        <w:t xml:space="preserve"> preparación escolar.</w:t>
      </w:r>
    </w:p>
    <w:p w14:paraId="0D164B59" w14:textId="77777777" w:rsidR="00E024C1" w:rsidRPr="00A2134A" w:rsidRDefault="00E024C1" w:rsidP="00E024C1">
      <w:pPr>
        <w:rPr>
          <w:sz w:val="10"/>
          <w:szCs w:val="10"/>
          <w:lang w:val="es-MX"/>
        </w:rPr>
      </w:pPr>
    </w:p>
    <w:p w14:paraId="2B555373" w14:textId="77777777" w:rsidR="00E024C1" w:rsidRPr="00731687" w:rsidRDefault="00E024C1" w:rsidP="00E024C1">
      <w:pPr>
        <w:pStyle w:val="Heading1"/>
        <w:rPr>
          <w:rFonts w:ascii="Calibri" w:hAnsi="Calibri" w:cs="Calibri"/>
          <w:sz w:val="28"/>
          <w:lang w:val="es-MX"/>
          <w14:textFill>
            <w14:gradFill>
              <w14:gsLst>
                <w14:gs w14:pos="0">
                  <w14:schemeClr w14:val="accent1"/>
                </w14:gs>
                <w14:gs w14:pos="30000">
                  <w14:srgbClr w14:val="7030A0"/>
                </w14:gs>
                <w14:gs w14:pos="57000">
                  <w14:schemeClr w14:val="accent2"/>
                </w14:gs>
                <w14:gs w14:pos="83000">
                  <w14:schemeClr w14:val="accent6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731687">
        <w:rPr>
          <w:rFonts w:ascii="Calibri" w:hAnsi="Calibri" w:cs="Calibri"/>
          <w:sz w:val="28"/>
          <w:lang w:val="es-MX"/>
          <w14:textFill>
            <w14:gradFill>
              <w14:gsLst>
                <w14:gs w14:pos="0">
                  <w14:schemeClr w14:val="accent1"/>
                </w14:gs>
                <w14:gs w14:pos="30000">
                  <w14:srgbClr w14:val="7030A0"/>
                </w14:gs>
                <w14:gs w14:pos="57000">
                  <w14:schemeClr w14:val="accent2"/>
                </w14:gs>
                <w14:gs w14:pos="83000">
                  <w14:schemeClr w14:val="accent6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MISIÓN</w:t>
      </w:r>
    </w:p>
    <w:p w14:paraId="5B0B46E0" w14:textId="77777777" w:rsidR="00E024C1" w:rsidRPr="001E3F81" w:rsidRDefault="00E024C1" w:rsidP="00E024C1">
      <w:pPr>
        <w:rPr>
          <w:lang w:val="es-MX"/>
        </w:rPr>
      </w:pPr>
      <w:r w:rsidRPr="00A01840">
        <w:rPr>
          <w:lang w:val="es-MX"/>
        </w:rPr>
        <w:t xml:space="preserve">Utilizar enfoques innovadores que proporcionen herramientas y recursos que promuevan la igualdad, la salud mental, </w:t>
      </w:r>
      <w:r>
        <w:rPr>
          <w:lang w:val="es-MX"/>
        </w:rPr>
        <w:t>abogacía</w:t>
      </w:r>
      <w:r w:rsidRPr="00A01840">
        <w:rPr>
          <w:lang w:val="es-MX"/>
        </w:rPr>
        <w:t xml:space="preserve"> y apoyo al desarrollo integral </w:t>
      </w:r>
      <w:r>
        <w:rPr>
          <w:lang w:val="es-MX"/>
        </w:rPr>
        <w:t>a niños desde su nacimiento hasta los cinco años y a sus familias.</w:t>
      </w:r>
    </w:p>
    <w:p w14:paraId="67D77F17" w14:textId="77777777" w:rsidR="00E024C1" w:rsidRPr="00A2134A" w:rsidRDefault="00E024C1" w:rsidP="00E024C1">
      <w:pPr>
        <w:rPr>
          <w:sz w:val="10"/>
          <w:szCs w:val="10"/>
          <w:lang w:val="es-MX"/>
        </w:rPr>
      </w:pPr>
    </w:p>
    <w:p w14:paraId="51337D5B" w14:textId="79BB8DE0" w:rsidR="00E024C1" w:rsidRPr="00C5308E" w:rsidRDefault="00E024C1" w:rsidP="00E024C1">
      <w:pPr>
        <w:pStyle w:val="Heading1"/>
        <w:rPr>
          <w:rFonts w:asciiTheme="minorHAnsi" w:hAnsiTheme="minorHAnsi" w:cstheme="minorHAnsi"/>
          <w:sz w:val="28"/>
          <w:lang w:val="es-MX"/>
          <w14:textFill>
            <w14:gradFill>
              <w14:gsLst>
                <w14:gs w14:pos="0">
                  <w14:schemeClr w14:val="accent1"/>
                </w14:gs>
                <w14:gs w14:pos="30000">
                  <w14:srgbClr w14:val="7030A0"/>
                </w14:gs>
                <w14:gs w14:pos="57000">
                  <w14:schemeClr w14:val="accent2"/>
                </w14:gs>
                <w14:gs w14:pos="83000">
                  <w14:schemeClr w14:val="accent6"/>
                </w14:gs>
              </w14:gsLst>
              <w14:lin w14:ang="5400000" w14:scaled="0"/>
            </w14:gradFill>
          </w14:textFill>
        </w:rPr>
      </w:pPr>
      <w:r w:rsidRPr="00731687">
        <w:rPr>
          <w:rFonts w:asciiTheme="minorHAnsi" w:hAnsiTheme="minorHAnsi" w:cstheme="minorHAnsi"/>
          <w:sz w:val="28"/>
          <w:lang w:val="es-MX"/>
          <w14:textFill>
            <w14:gradFill>
              <w14:gsLst>
                <w14:gs w14:pos="0">
                  <w14:schemeClr w14:val="accent1"/>
                </w14:gs>
                <w14:gs w14:pos="30000">
                  <w14:srgbClr w14:val="7030A0"/>
                </w14:gs>
                <w14:gs w14:pos="57000">
                  <w14:schemeClr w14:val="accent2"/>
                </w14:gs>
                <w14:gs w14:pos="83000">
                  <w14:schemeClr w14:val="accent6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VALORES</w:t>
      </w:r>
    </w:p>
    <w:p w14:paraId="3F5CEA65" w14:textId="307A17AE" w:rsidR="00E024C1" w:rsidRPr="007D05A0" w:rsidRDefault="00072ABF" w:rsidP="00E024C1">
      <w:pPr>
        <w:rPr>
          <w:sz w:val="18"/>
          <w:szCs w:val="18"/>
          <w:lang w:val="es-MX"/>
        </w:rPr>
      </w:pPr>
      <w:r w:rsidRPr="00B53CE8">
        <w:rPr>
          <w:rFonts w:eastAsiaTheme="minorHAnsi"/>
          <w:noProof/>
          <w:color w:val="000000" w:themeColor="text1"/>
          <w:sz w:val="26"/>
          <w:szCs w:val="26"/>
          <w14:textFill>
            <w14:gradFill>
              <w14:gsLst>
                <w14:gs w14:pos="0">
                  <w14:schemeClr w14:val="accent1"/>
                </w14:gs>
                <w14:gs w14:pos="30000">
                  <w14:srgbClr w14:val="7030A0"/>
                </w14:gs>
                <w14:gs w14:pos="53000">
                  <w14:schemeClr w14:val="accent2"/>
                </w14:gs>
                <w14:gs w14:pos="80000">
                  <w14:schemeClr w14:val="accent6"/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85891" behindDoc="0" locked="0" layoutInCell="1" allowOverlap="1" wp14:anchorId="228FF5DD" wp14:editId="18F5B809">
                <wp:simplePos x="0" y="0"/>
                <wp:positionH relativeFrom="column">
                  <wp:posOffset>-33655</wp:posOffset>
                </wp:positionH>
                <wp:positionV relativeFrom="paragraph">
                  <wp:posOffset>29210</wp:posOffset>
                </wp:positionV>
                <wp:extent cx="904875" cy="876300"/>
                <wp:effectExtent l="19050" t="19050" r="28575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763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B6C2D9" id="Oval 20" o:spid="_x0000_s1026" style="position:absolute;margin-left:-2.65pt;margin-top:2.3pt;width:71.25pt;height:69pt;z-index:2516858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" filled="f" strokecolor="#70ad47" strokeweight="2.25pt">
                <v:stroke joinstyle="miter"/>
              </v:oval>
            </w:pict>
          </mc:Fallback>
        </mc:AlternateContent>
      </w:r>
    </w:p>
    <w:p w14:paraId="6A98F277" w14:textId="067E25BA" w:rsidR="00E024C1" w:rsidRPr="0087779B" w:rsidRDefault="005046CE" w:rsidP="007D05A0">
      <w:pPr>
        <w:pStyle w:val="Heading1"/>
        <w:ind w:left="1440"/>
        <w:rPr>
          <w:color w:val="70AD47" w:themeColor="accent6"/>
          <w:sz w:val="26"/>
          <w:szCs w:val="26"/>
          <w:lang w:val="es-MX"/>
        </w:rPr>
      </w:pPr>
      <w:r w:rsidRPr="0087779B">
        <w:rPr>
          <w:rStyle w:val="TitleChar"/>
          <w:noProof/>
          <w:color w:val="70AD47" w:themeColor="accent6"/>
          <w:sz w:val="18"/>
          <w:szCs w:val="18"/>
        </w:rPr>
        <w:drawing>
          <wp:anchor distT="0" distB="0" distL="114300" distR="114300" simplePos="0" relativeHeight="251675651" behindDoc="1" locked="0" layoutInCell="1" allowOverlap="1" wp14:anchorId="03C742F7" wp14:editId="40EA7905">
            <wp:simplePos x="0" y="0"/>
            <wp:positionH relativeFrom="margin">
              <wp:align>left</wp:align>
            </wp:positionH>
            <wp:positionV relativeFrom="paragraph">
              <wp:posOffset>13458</wp:posOffset>
            </wp:positionV>
            <wp:extent cx="731520" cy="731520"/>
            <wp:effectExtent l="0" t="0" r="0" b="0"/>
            <wp:wrapNone/>
            <wp:docPr id="13" name="Graphic 13" descr="Rocke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Rocket outlin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4C1" w:rsidRPr="0087779B">
        <w:rPr>
          <w:color w:val="70AD47" w:themeColor="accent6"/>
          <w:sz w:val="26"/>
          <w:szCs w:val="26"/>
          <w:lang w:val="es-MX"/>
        </w:rPr>
        <w:t>Esforzándonos por ser los mejores</w:t>
      </w:r>
    </w:p>
    <w:p w14:paraId="089AADE7" w14:textId="09D6BD71" w:rsidR="00E024C1" w:rsidRPr="005046CE" w:rsidRDefault="00E024C1" w:rsidP="007D05A0">
      <w:pPr>
        <w:ind w:left="1440"/>
        <w:rPr>
          <w:sz w:val="22"/>
          <w:szCs w:val="22"/>
          <w:lang w:val="es-MX"/>
        </w:rPr>
      </w:pPr>
      <w:r w:rsidRPr="005046CE">
        <w:rPr>
          <w:sz w:val="22"/>
          <w:szCs w:val="22"/>
          <w:lang w:val="es-MX"/>
        </w:rPr>
        <w:t>Compromiso diario para proporcionar un entorno creativo e inspirador que se basa en el interés de las personas. Nos esforzamos por crear un amor por el aprendizaje que promueva, y apoye el éxito individual, y honra a la familia como el maestro más importante del niño al involucrar a las familias en todos los aspectos del programa.</w:t>
      </w:r>
    </w:p>
    <w:p w14:paraId="310E3542" w14:textId="514DF44F" w:rsidR="00E024C1" w:rsidRPr="005046CE" w:rsidRDefault="00072ABF" w:rsidP="007D05A0">
      <w:pPr>
        <w:ind w:left="1440"/>
        <w:rPr>
          <w:sz w:val="40"/>
          <w:szCs w:val="40"/>
          <w:lang w:val="es-MX"/>
        </w:rPr>
      </w:pPr>
      <w:r w:rsidRPr="00626756">
        <w:rPr>
          <w:rFonts w:eastAsiaTheme="minorHAns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9" behindDoc="0" locked="0" layoutInCell="1" allowOverlap="1" wp14:anchorId="2C7FD5E3" wp14:editId="1071B731">
                <wp:simplePos x="0" y="0"/>
                <wp:positionH relativeFrom="margin">
                  <wp:posOffset>-156310</wp:posOffset>
                </wp:positionH>
                <wp:positionV relativeFrom="paragraph">
                  <wp:posOffset>198977</wp:posOffset>
                </wp:positionV>
                <wp:extent cx="1025525" cy="721995"/>
                <wp:effectExtent l="38100" t="19050" r="41275" b="20955"/>
                <wp:wrapNone/>
                <wp:docPr id="21" name="Parallelogra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721995"/>
                        </a:xfrm>
                        <a:prstGeom prst="parallelogram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B4C1C" id="Parallelogram 21" o:spid="_x0000_s1026" type="#_x0000_t7" style="position:absolute;margin-left:-12.3pt;margin-top:15.65pt;width:80.75pt;height:56.85pt;z-index:2516879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" adj="3802" filled="f" strokecolor="#7030a0" strokeweight="2.25pt">
                <w10:wrap anchorx="margin"/>
              </v:shape>
            </w:pict>
          </mc:Fallback>
        </mc:AlternateContent>
      </w:r>
      <w:r w:rsidR="005046CE" w:rsidRPr="005046CE">
        <w:rPr>
          <w:rFonts w:eastAsiaTheme="minorHAnsi"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77699" behindDoc="1" locked="0" layoutInCell="1" allowOverlap="1" wp14:anchorId="57AE0EBD" wp14:editId="2261E7D1">
            <wp:simplePos x="0" y="0"/>
            <wp:positionH relativeFrom="margin">
              <wp:align>left</wp:align>
            </wp:positionH>
            <wp:positionV relativeFrom="paragraph">
              <wp:posOffset>198717</wp:posOffset>
            </wp:positionV>
            <wp:extent cx="731520" cy="731520"/>
            <wp:effectExtent l="0" t="0" r="0" b="0"/>
            <wp:wrapNone/>
            <wp:docPr id="15" name="Graphic 15" descr="Hero Femal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Hero Female outlin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E039D" w14:textId="4ABC99F6" w:rsidR="00E024C1" w:rsidRPr="0087779B" w:rsidRDefault="00E024C1" w:rsidP="007D05A0">
      <w:pPr>
        <w:ind w:left="1440"/>
        <w:rPr>
          <w:b/>
          <w:bCs/>
          <w:color w:val="7030A0"/>
          <w:sz w:val="26"/>
          <w:szCs w:val="26"/>
          <w:lang w:val="es-MX"/>
        </w:rPr>
      </w:pPr>
      <w:r w:rsidRPr="0087779B">
        <w:rPr>
          <w:b/>
          <w:bCs/>
          <w:color w:val="7030A0"/>
          <w:sz w:val="26"/>
          <w:szCs w:val="26"/>
          <w:lang w:val="es-MX"/>
        </w:rPr>
        <w:t>Empoderando a los empleados</w:t>
      </w:r>
    </w:p>
    <w:p w14:paraId="5F7D6152" w14:textId="6E6337E1" w:rsidR="00E024C1" w:rsidRPr="005046CE" w:rsidRDefault="00E024C1" w:rsidP="007D05A0">
      <w:pPr>
        <w:ind w:left="1440"/>
        <w:rPr>
          <w:sz w:val="22"/>
          <w:szCs w:val="22"/>
          <w:lang w:val="es-MX"/>
        </w:rPr>
      </w:pPr>
      <w:r w:rsidRPr="005046CE">
        <w:rPr>
          <w:sz w:val="22"/>
          <w:szCs w:val="22"/>
          <w:lang w:val="es-MX"/>
        </w:rPr>
        <w:t>Crear una cultura basada en la fortaleza que promueva la diversidad, el crecimiento individual, la comunicación y una comunidad de trabajo que apoye e invite al éxito y a las ideas a trabajar hacia objetivos comunes.</w:t>
      </w:r>
    </w:p>
    <w:p w14:paraId="680B64F9" w14:textId="5FCEA01B" w:rsidR="00E024C1" w:rsidRPr="005046CE" w:rsidRDefault="00BE328B" w:rsidP="007D05A0">
      <w:pPr>
        <w:ind w:left="1440"/>
        <w:rPr>
          <w:sz w:val="40"/>
          <w:szCs w:val="40"/>
          <w:lang w:val="es-MX"/>
        </w:rPr>
      </w:pPr>
      <w:r w:rsidRPr="00626756">
        <w:rPr>
          <w:rFonts w:eastAsiaTheme="minorHAnsi"/>
          <w:b/>
          <w:bCs/>
          <w:noProof/>
          <w:sz w:val="40"/>
          <w:szCs w:val="40"/>
        </w:rPr>
        <w:drawing>
          <wp:anchor distT="0" distB="0" distL="114300" distR="114300" simplePos="0" relativeHeight="251679747" behindDoc="1" locked="0" layoutInCell="1" allowOverlap="1" wp14:anchorId="5C5378DB" wp14:editId="1CE3013A">
            <wp:simplePos x="0" y="0"/>
            <wp:positionH relativeFrom="margin">
              <wp:posOffset>-22034</wp:posOffset>
            </wp:positionH>
            <wp:positionV relativeFrom="paragraph">
              <wp:posOffset>260350</wp:posOffset>
            </wp:positionV>
            <wp:extent cx="731520" cy="731520"/>
            <wp:effectExtent l="0" t="0" r="0" b="0"/>
            <wp:wrapNone/>
            <wp:docPr id="17" name="Graphic 17" descr="Cheer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Cheers outlin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ABF" w:rsidRPr="008C46E1">
        <w:rPr>
          <w:rFonts w:eastAsiaTheme="minorHAns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7" behindDoc="0" locked="0" layoutInCell="1" allowOverlap="1" wp14:anchorId="4E39FA41" wp14:editId="6FD24483">
                <wp:simplePos x="0" y="0"/>
                <wp:positionH relativeFrom="column">
                  <wp:posOffset>-155636</wp:posOffset>
                </wp:positionH>
                <wp:positionV relativeFrom="paragraph">
                  <wp:posOffset>230566</wp:posOffset>
                </wp:positionV>
                <wp:extent cx="981075" cy="760095"/>
                <wp:effectExtent l="19050" t="19050" r="28575" b="2095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76009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5C27F3" id="Oval 22" o:spid="_x0000_s1026" style="position:absolute;margin-left:-12.25pt;margin-top:18.15pt;width:77.25pt;height:59.85pt;z-index:2516899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" filled="f" strokecolor="#c00000" strokeweight="2.25pt">
                <v:stroke joinstyle="miter"/>
              </v:oval>
            </w:pict>
          </mc:Fallback>
        </mc:AlternateContent>
      </w:r>
    </w:p>
    <w:p w14:paraId="182D8AA9" w14:textId="2BB56114" w:rsidR="00E024C1" w:rsidRPr="0087779B" w:rsidRDefault="00E024C1" w:rsidP="007D05A0">
      <w:pPr>
        <w:ind w:left="1440"/>
        <w:rPr>
          <w:b/>
          <w:bCs/>
          <w:color w:val="C00000"/>
          <w:sz w:val="26"/>
          <w:szCs w:val="26"/>
          <w:lang w:val="es-MX"/>
        </w:rPr>
      </w:pPr>
      <w:r w:rsidRPr="0087779B">
        <w:rPr>
          <w:b/>
          <w:bCs/>
          <w:color w:val="C00000"/>
          <w:sz w:val="26"/>
          <w:szCs w:val="26"/>
          <w:lang w:val="es-MX"/>
        </w:rPr>
        <w:t xml:space="preserve">Trabajando Juntos </w:t>
      </w:r>
    </w:p>
    <w:p w14:paraId="262D45F2" w14:textId="306973D3" w:rsidR="00E024C1" w:rsidRPr="005046CE" w:rsidRDefault="00E024C1" w:rsidP="007D05A0">
      <w:pPr>
        <w:ind w:left="1440"/>
        <w:rPr>
          <w:sz w:val="22"/>
          <w:szCs w:val="22"/>
          <w:lang w:val="es-MX"/>
        </w:rPr>
      </w:pPr>
      <w:r w:rsidRPr="005046CE">
        <w:rPr>
          <w:sz w:val="22"/>
          <w:szCs w:val="22"/>
          <w:lang w:val="es-MX"/>
        </w:rPr>
        <w:t>Juntos trabajaremos con familias, comunidades y agencias para fortalecer entornos donde TODOS los niños y familias se sientan conectados, tratados con respeto, valorados y tengan acceso igualitario a todas las oportunidades.</w:t>
      </w:r>
    </w:p>
    <w:p w14:paraId="31E11282" w14:textId="1624173D" w:rsidR="00E024C1" w:rsidRPr="005046CE" w:rsidRDefault="00BE328B" w:rsidP="007D05A0">
      <w:pPr>
        <w:ind w:left="1440"/>
        <w:rPr>
          <w:sz w:val="40"/>
          <w:szCs w:val="40"/>
          <w:lang w:val="es-MX"/>
        </w:rPr>
      </w:pPr>
      <w:r w:rsidRPr="00626756">
        <w:rPr>
          <w:rFonts w:eastAsiaTheme="minorHAnsi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5" behindDoc="0" locked="0" layoutInCell="1" allowOverlap="1" wp14:anchorId="25A15694" wp14:editId="139E6A8A">
                <wp:simplePos x="0" y="0"/>
                <wp:positionH relativeFrom="column">
                  <wp:posOffset>-88135</wp:posOffset>
                </wp:positionH>
                <wp:positionV relativeFrom="paragraph">
                  <wp:posOffset>314968</wp:posOffset>
                </wp:positionV>
                <wp:extent cx="902970" cy="769620"/>
                <wp:effectExtent l="38100" t="38100" r="30480" b="11430"/>
                <wp:wrapNone/>
                <wp:docPr id="23" name="Pentag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" cy="769620"/>
                        </a:xfrm>
                        <a:prstGeom prst="pentagon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86338" id="Pentagon 23" o:spid="_x0000_s1026" type="#_x0000_t56" style="position:absolute;margin-left:-6.95pt;margin-top:24.8pt;width:71.1pt;height:60.6pt;z-index:2516920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" filled="f" strokecolor="#ed7d31" strokeweight="2.25pt"/>
            </w:pict>
          </mc:Fallback>
        </mc:AlternateContent>
      </w:r>
    </w:p>
    <w:p w14:paraId="0073CEA2" w14:textId="6FA6D3EB" w:rsidR="00E024C1" w:rsidRPr="00072ABF" w:rsidRDefault="005046CE" w:rsidP="007D05A0">
      <w:pPr>
        <w:ind w:left="1440"/>
        <w:rPr>
          <w:b/>
          <w:bCs/>
          <w:color w:val="ED7D31" w:themeColor="accent2"/>
          <w:sz w:val="26"/>
          <w:szCs w:val="26"/>
          <w:lang w:val="es-MX"/>
        </w:rPr>
      </w:pPr>
      <w:r w:rsidRPr="00072ABF">
        <w:rPr>
          <w:rFonts w:eastAsiaTheme="minorHAnsi"/>
          <w:noProof/>
          <w:color w:val="ED7D31" w:themeColor="accent2"/>
          <w:sz w:val="40"/>
          <w:szCs w:val="40"/>
        </w:rPr>
        <w:drawing>
          <wp:anchor distT="0" distB="0" distL="114300" distR="114300" simplePos="0" relativeHeight="251681795" behindDoc="1" locked="0" layoutInCell="1" allowOverlap="1" wp14:anchorId="253CEDF7" wp14:editId="608792E0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731520" cy="731520"/>
            <wp:effectExtent l="0" t="0" r="0" b="0"/>
            <wp:wrapNone/>
            <wp:docPr id="18" name="Graphic 18" descr="Home1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Home1 with solid fill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4C1" w:rsidRPr="00072ABF">
        <w:rPr>
          <w:b/>
          <w:bCs/>
          <w:color w:val="ED7D31" w:themeColor="accent2"/>
          <w:sz w:val="26"/>
          <w:szCs w:val="26"/>
          <w:lang w:val="es-MX"/>
        </w:rPr>
        <w:t>Niños y familias Primero</w:t>
      </w:r>
    </w:p>
    <w:p w14:paraId="00BDF729" w14:textId="7F5DEDE9" w:rsidR="00E024C1" w:rsidRPr="005046CE" w:rsidRDefault="00E024C1" w:rsidP="007D05A0">
      <w:pPr>
        <w:ind w:left="1440"/>
        <w:rPr>
          <w:sz w:val="22"/>
          <w:szCs w:val="22"/>
          <w:lang w:val="es-MX"/>
        </w:rPr>
      </w:pPr>
      <w:r w:rsidRPr="005046CE">
        <w:rPr>
          <w:sz w:val="22"/>
          <w:szCs w:val="22"/>
          <w:lang w:val="es-MX"/>
        </w:rPr>
        <w:t>La dedicación a la equidad y la conciencia cultural en todo lo que hacemos mediante la construcción de relaciones individuales para asegurar que cada miembro del personal, niño y familia al que servimos independientemente de la raza, cultura, idioma o habilidad tenga el apoyo, habilidades, conocimientos y herramientas necesarias para el crecimiento personal y el éxito.</w:t>
      </w:r>
    </w:p>
    <w:p w14:paraId="12BF7D7F" w14:textId="019C33D7" w:rsidR="00E024C1" w:rsidRPr="005046CE" w:rsidRDefault="00BE328B" w:rsidP="007D05A0">
      <w:pPr>
        <w:ind w:left="1440"/>
        <w:rPr>
          <w:sz w:val="40"/>
          <w:szCs w:val="40"/>
          <w:lang w:val="es-MX"/>
        </w:rPr>
      </w:pPr>
      <w:r w:rsidRPr="00626756">
        <w:rPr>
          <w:rFonts w:eastAsiaTheme="minorHAns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3" behindDoc="1" locked="0" layoutInCell="1" allowOverlap="1" wp14:anchorId="2DA0B4CE" wp14:editId="41609FF7">
                <wp:simplePos x="0" y="0"/>
                <wp:positionH relativeFrom="column">
                  <wp:posOffset>-219902</wp:posOffset>
                </wp:positionH>
                <wp:positionV relativeFrom="paragraph">
                  <wp:posOffset>219075</wp:posOffset>
                </wp:positionV>
                <wp:extent cx="1200150" cy="742950"/>
                <wp:effectExtent l="57150" t="38100" r="57150" b="19050"/>
                <wp:wrapNone/>
                <wp:docPr id="24" name="Isosceles Tri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42950"/>
                        </a:xfrm>
                        <a:prstGeom prst="triangle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2AA74" id="Isosceles Triangle 24" o:spid="_x0000_s1026" type="#_x0000_t5" style="position:absolute;margin-left:-17.3pt;margin-top:17.25pt;width:94.5pt;height:58.5pt;z-index:-2516223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" filled="f" strokecolor="#4472c4" strokeweight="2.25pt"/>
            </w:pict>
          </mc:Fallback>
        </mc:AlternateContent>
      </w:r>
    </w:p>
    <w:p w14:paraId="09081570" w14:textId="7B4FDDE1" w:rsidR="00E024C1" w:rsidRPr="007D05A0" w:rsidRDefault="005046CE" w:rsidP="007D05A0">
      <w:pPr>
        <w:ind w:left="1440"/>
        <w:rPr>
          <w:b/>
          <w:bCs/>
          <w:color w:val="0070C0"/>
          <w:sz w:val="26"/>
          <w:szCs w:val="26"/>
          <w:lang w:val="es-MX"/>
        </w:rPr>
      </w:pPr>
      <w:r w:rsidRPr="008E3C20">
        <w:rPr>
          <w:rFonts w:eastAsiaTheme="minorHAnsi"/>
          <w:b/>
          <w:bCs/>
          <w:noProof/>
          <w:color w:val="4472C4" w:themeColor="accent1"/>
          <w:sz w:val="26"/>
          <w:szCs w:val="26"/>
        </w:rPr>
        <w:drawing>
          <wp:anchor distT="0" distB="0" distL="114300" distR="114300" simplePos="0" relativeHeight="251683843" behindDoc="1" locked="0" layoutInCell="1" allowOverlap="1" wp14:anchorId="7AFA1AED" wp14:editId="7E9A04C4">
            <wp:simplePos x="0" y="0"/>
            <wp:positionH relativeFrom="margin">
              <wp:align>left</wp:align>
            </wp:positionH>
            <wp:positionV relativeFrom="paragraph">
              <wp:posOffset>10940</wp:posOffset>
            </wp:positionV>
            <wp:extent cx="685800" cy="685800"/>
            <wp:effectExtent l="0" t="0" r="0" b="0"/>
            <wp:wrapNone/>
            <wp:docPr id="19" name="Graphic 19" descr="Car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Care outlin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4C1" w:rsidRPr="008E3C20">
        <w:rPr>
          <w:b/>
          <w:bCs/>
          <w:color w:val="4472C4" w:themeColor="accent1"/>
          <w:sz w:val="26"/>
          <w:szCs w:val="26"/>
          <w:lang w:val="es-MX"/>
        </w:rPr>
        <w:t>Abrazar</w:t>
      </w:r>
      <w:r w:rsidR="00E024C1" w:rsidRPr="007D05A0">
        <w:rPr>
          <w:b/>
          <w:bCs/>
          <w:color w:val="0070C0"/>
          <w:sz w:val="26"/>
          <w:szCs w:val="26"/>
          <w:lang w:val="es-MX"/>
        </w:rPr>
        <w:t xml:space="preserve"> la individualidad</w:t>
      </w:r>
    </w:p>
    <w:p w14:paraId="162B1EAA" w14:textId="6B888D0B" w:rsidR="00E024C1" w:rsidRPr="005046CE" w:rsidRDefault="00E024C1" w:rsidP="007D05A0">
      <w:pPr>
        <w:ind w:left="1440"/>
        <w:rPr>
          <w:sz w:val="22"/>
          <w:szCs w:val="22"/>
          <w:lang w:val="es-MX"/>
        </w:rPr>
      </w:pPr>
      <w:r w:rsidRPr="005046CE">
        <w:rPr>
          <w:sz w:val="22"/>
          <w:szCs w:val="22"/>
          <w:lang w:val="es-MX"/>
        </w:rPr>
        <w:t>En un mundo que tiene muchas culturas, idiomas y grupos debemos alentar y educar a nuestra comunidad para que acepte la necesidad de cambio y comprensión, que acoja con beneplácito la diversidad y la conciencia cultural.</w:t>
      </w:r>
    </w:p>
    <w:sectPr w:rsidR="00E024C1" w:rsidRPr="005046CE" w:rsidSect="00C777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29"/>
    <w:rsid w:val="00017BA4"/>
    <w:rsid w:val="0003215C"/>
    <w:rsid w:val="0003238E"/>
    <w:rsid w:val="000405C7"/>
    <w:rsid w:val="00041E02"/>
    <w:rsid w:val="0004362C"/>
    <w:rsid w:val="00051314"/>
    <w:rsid w:val="00053E59"/>
    <w:rsid w:val="00072ABF"/>
    <w:rsid w:val="00073DF7"/>
    <w:rsid w:val="00073E29"/>
    <w:rsid w:val="00077D29"/>
    <w:rsid w:val="00080DB6"/>
    <w:rsid w:val="00086E77"/>
    <w:rsid w:val="000A5C1D"/>
    <w:rsid w:val="000B34B8"/>
    <w:rsid w:val="000B53BF"/>
    <w:rsid w:val="000B6BDE"/>
    <w:rsid w:val="000D4488"/>
    <w:rsid w:val="00103B14"/>
    <w:rsid w:val="001122C7"/>
    <w:rsid w:val="00117A90"/>
    <w:rsid w:val="00120B09"/>
    <w:rsid w:val="001302BA"/>
    <w:rsid w:val="00132DB9"/>
    <w:rsid w:val="00136A34"/>
    <w:rsid w:val="0014179E"/>
    <w:rsid w:val="00145B5D"/>
    <w:rsid w:val="001465A4"/>
    <w:rsid w:val="001749B6"/>
    <w:rsid w:val="00185546"/>
    <w:rsid w:val="001A2490"/>
    <w:rsid w:val="001A6E00"/>
    <w:rsid w:val="001B1416"/>
    <w:rsid w:val="001B4844"/>
    <w:rsid w:val="001E3F81"/>
    <w:rsid w:val="002215A4"/>
    <w:rsid w:val="00226CBE"/>
    <w:rsid w:val="002330DC"/>
    <w:rsid w:val="002361F1"/>
    <w:rsid w:val="002641CA"/>
    <w:rsid w:val="00270B11"/>
    <w:rsid w:val="002C1742"/>
    <w:rsid w:val="002C2F46"/>
    <w:rsid w:val="002D24C9"/>
    <w:rsid w:val="002E1DC1"/>
    <w:rsid w:val="0032059E"/>
    <w:rsid w:val="00325548"/>
    <w:rsid w:val="00332730"/>
    <w:rsid w:val="00346FC8"/>
    <w:rsid w:val="003540B2"/>
    <w:rsid w:val="00354349"/>
    <w:rsid w:val="00354BD6"/>
    <w:rsid w:val="00376B59"/>
    <w:rsid w:val="003B13BF"/>
    <w:rsid w:val="003C3B99"/>
    <w:rsid w:val="003F3278"/>
    <w:rsid w:val="004326EB"/>
    <w:rsid w:val="00433AF6"/>
    <w:rsid w:val="004345D1"/>
    <w:rsid w:val="004616F9"/>
    <w:rsid w:val="004903FD"/>
    <w:rsid w:val="004A65BA"/>
    <w:rsid w:val="004C2BE1"/>
    <w:rsid w:val="004C7AEA"/>
    <w:rsid w:val="004D2ADC"/>
    <w:rsid w:val="004E1793"/>
    <w:rsid w:val="004F1626"/>
    <w:rsid w:val="004F5F8C"/>
    <w:rsid w:val="00500C14"/>
    <w:rsid w:val="005046CE"/>
    <w:rsid w:val="005142C2"/>
    <w:rsid w:val="00534885"/>
    <w:rsid w:val="005553EE"/>
    <w:rsid w:val="00564390"/>
    <w:rsid w:val="00565183"/>
    <w:rsid w:val="00587760"/>
    <w:rsid w:val="005A1541"/>
    <w:rsid w:val="005D1C52"/>
    <w:rsid w:val="005E2045"/>
    <w:rsid w:val="005F27E1"/>
    <w:rsid w:val="00601E44"/>
    <w:rsid w:val="00626756"/>
    <w:rsid w:val="00660398"/>
    <w:rsid w:val="00675DC5"/>
    <w:rsid w:val="006940BF"/>
    <w:rsid w:val="006A0ED2"/>
    <w:rsid w:val="006C6CA8"/>
    <w:rsid w:val="006F5DCE"/>
    <w:rsid w:val="00700A29"/>
    <w:rsid w:val="00706EDF"/>
    <w:rsid w:val="0070706A"/>
    <w:rsid w:val="00731687"/>
    <w:rsid w:val="007375CF"/>
    <w:rsid w:val="00742746"/>
    <w:rsid w:val="00744F2E"/>
    <w:rsid w:val="00766717"/>
    <w:rsid w:val="00770105"/>
    <w:rsid w:val="00775D67"/>
    <w:rsid w:val="007A280E"/>
    <w:rsid w:val="007B7587"/>
    <w:rsid w:val="007C3A6C"/>
    <w:rsid w:val="007D05A0"/>
    <w:rsid w:val="008024EF"/>
    <w:rsid w:val="00852FD0"/>
    <w:rsid w:val="008612FC"/>
    <w:rsid w:val="0087779B"/>
    <w:rsid w:val="0088056D"/>
    <w:rsid w:val="00881D1C"/>
    <w:rsid w:val="0089093E"/>
    <w:rsid w:val="008A3070"/>
    <w:rsid w:val="008C46E1"/>
    <w:rsid w:val="008C6B56"/>
    <w:rsid w:val="008E3C20"/>
    <w:rsid w:val="008E41DD"/>
    <w:rsid w:val="008F7DF4"/>
    <w:rsid w:val="00901C45"/>
    <w:rsid w:val="009034A5"/>
    <w:rsid w:val="00905AC1"/>
    <w:rsid w:val="0091011E"/>
    <w:rsid w:val="0091632B"/>
    <w:rsid w:val="0095051E"/>
    <w:rsid w:val="009734B1"/>
    <w:rsid w:val="009B0C5F"/>
    <w:rsid w:val="009B0D86"/>
    <w:rsid w:val="009F60DA"/>
    <w:rsid w:val="00A2134A"/>
    <w:rsid w:val="00A22F99"/>
    <w:rsid w:val="00A26AD9"/>
    <w:rsid w:val="00A420F0"/>
    <w:rsid w:val="00A44204"/>
    <w:rsid w:val="00A52744"/>
    <w:rsid w:val="00A53C25"/>
    <w:rsid w:val="00A6317C"/>
    <w:rsid w:val="00A647A3"/>
    <w:rsid w:val="00A77260"/>
    <w:rsid w:val="00A849B8"/>
    <w:rsid w:val="00AC6669"/>
    <w:rsid w:val="00AC6B0A"/>
    <w:rsid w:val="00AE2F7E"/>
    <w:rsid w:val="00AF301F"/>
    <w:rsid w:val="00B26525"/>
    <w:rsid w:val="00B31187"/>
    <w:rsid w:val="00B405BA"/>
    <w:rsid w:val="00B53CE8"/>
    <w:rsid w:val="00B60FCB"/>
    <w:rsid w:val="00B7664E"/>
    <w:rsid w:val="00B76D6F"/>
    <w:rsid w:val="00B8374A"/>
    <w:rsid w:val="00BA445C"/>
    <w:rsid w:val="00BC050E"/>
    <w:rsid w:val="00BD3107"/>
    <w:rsid w:val="00BE328B"/>
    <w:rsid w:val="00BE61B5"/>
    <w:rsid w:val="00BF5C7D"/>
    <w:rsid w:val="00C0674D"/>
    <w:rsid w:val="00C32941"/>
    <w:rsid w:val="00C37B0F"/>
    <w:rsid w:val="00C50B27"/>
    <w:rsid w:val="00C5308E"/>
    <w:rsid w:val="00C63E5E"/>
    <w:rsid w:val="00C66EC0"/>
    <w:rsid w:val="00C77734"/>
    <w:rsid w:val="00C825BD"/>
    <w:rsid w:val="00C97848"/>
    <w:rsid w:val="00CA5EF5"/>
    <w:rsid w:val="00CD03B5"/>
    <w:rsid w:val="00CF6DF4"/>
    <w:rsid w:val="00D06707"/>
    <w:rsid w:val="00D27ADC"/>
    <w:rsid w:val="00D35786"/>
    <w:rsid w:val="00D4166C"/>
    <w:rsid w:val="00D470BB"/>
    <w:rsid w:val="00D47433"/>
    <w:rsid w:val="00D61DA5"/>
    <w:rsid w:val="00D74B3C"/>
    <w:rsid w:val="00D97DBF"/>
    <w:rsid w:val="00DB6422"/>
    <w:rsid w:val="00DC63B3"/>
    <w:rsid w:val="00DE237A"/>
    <w:rsid w:val="00E024C1"/>
    <w:rsid w:val="00E12702"/>
    <w:rsid w:val="00E137E9"/>
    <w:rsid w:val="00E24286"/>
    <w:rsid w:val="00E36F4F"/>
    <w:rsid w:val="00E52019"/>
    <w:rsid w:val="00E73375"/>
    <w:rsid w:val="00E76B3A"/>
    <w:rsid w:val="00E93BA4"/>
    <w:rsid w:val="00EA0082"/>
    <w:rsid w:val="00EA455B"/>
    <w:rsid w:val="00EA4F66"/>
    <w:rsid w:val="00EC6A36"/>
    <w:rsid w:val="00EE3FC1"/>
    <w:rsid w:val="00EF02CD"/>
    <w:rsid w:val="00EF5384"/>
    <w:rsid w:val="00EF5681"/>
    <w:rsid w:val="00EF6B8A"/>
    <w:rsid w:val="00F10090"/>
    <w:rsid w:val="00F23BF8"/>
    <w:rsid w:val="00F33D67"/>
    <w:rsid w:val="00F427EE"/>
    <w:rsid w:val="00F50C49"/>
    <w:rsid w:val="00F50E32"/>
    <w:rsid w:val="00F51F09"/>
    <w:rsid w:val="00F6768C"/>
    <w:rsid w:val="00FA34CE"/>
    <w:rsid w:val="00FB6BA0"/>
    <w:rsid w:val="00FC1418"/>
    <w:rsid w:val="00FE63D2"/>
    <w:rsid w:val="08A50EB6"/>
    <w:rsid w:val="1C7BC048"/>
    <w:rsid w:val="24975863"/>
    <w:rsid w:val="45A3876E"/>
    <w:rsid w:val="4637E096"/>
    <w:rsid w:val="7936F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31096F"/>
  <w15:chartTrackingRefBased/>
  <w15:docId w15:val="{957A9EF0-3711-425C-ABF8-66F2E532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color w:val="333399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2059E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32059E"/>
    <w:rPr>
      <w:color w:val="333399"/>
      <w:sz w:val="32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C05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050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sv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sv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svg"/><Relationship Id="rId5" Type="http://schemas.openxmlformats.org/officeDocument/2006/relationships/styles" Target="styles.xml"/><Relationship Id="rId15" Type="http://schemas.openxmlformats.org/officeDocument/2006/relationships/image" Target="media/image7.svg"/><Relationship Id="rId10" Type="http://schemas.openxmlformats.org/officeDocument/2006/relationships/image" Target="media/image2.png"/><Relationship Id="rId19" Type="http://schemas.openxmlformats.org/officeDocument/2006/relationships/image" Target="media/image11.svg"/><Relationship Id="rId4" Type="http://schemas.openxmlformats.org/officeDocument/2006/relationships/customXml" Target="../customXml/item4.xml"/><Relationship Id="rId9" Type="http://schemas.openxmlformats.org/officeDocument/2006/relationships/image" Target="http://www.headstartinfo.org/hsipcimages/blockstif.gif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9fb7b5-5b3c-45e1-9358-63e27f0b37b2">
      <Terms xmlns="http://schemas.microsoft.com/office/infopath/2007/PartnerControls"/>
    </lcf76f155ced4ddcb4097134ff3c332f>
    <TaxCatchAll xmlns="00398889-1b7c-4412-a55b-86faca90fdf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DCF8657E9444185FEC0D785702B83" ma:contentTypeVersion="17" ma:contentTypeDescription="Create a new document." ma:contentTypeScope="" ma:versionID="053d51ac24ef743a5126ee9ee3cb881c">
  <xsd:schema xmlns:xsd="http://www.w3.org/2001/XMLSchema" xmlns:xs="http://www.w3.org/2001/XMLSchema" xmlns:p="http://schemas.microsoft.com/office/2006/metadata/properties" xmlns:ns2="00398889-1b7c-4412-a55b-86faca90fdf2" xmlns:ns3="ac9fb7b5-5b3c-45e1-9358-63e27f0b37b2" targetNamespace="http://schemas.microsoft.com/office/2006/metadata/properties" ma:root="true" ma:fieldsID="d7781f6ae994c9724baf3946287726d6" ns2:_="" ns3:_="">
    <xsd:import namespace="00398889-1b7c-4412-a55b-86faca90fdf2"/>
    <xsd:import namespace="ac9fb7b5-5b3c-45e1-9358-63e27f0b37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98889-1b7c-4412-a55b-86faca90fd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66b1824-059d-4b87-9668-ad2f208f0e99}" ma:internalName="TaxCatchAll" ma:showField="CatchAllData" ma:web="00398889-1b7c-4412-a55b-86faca90fd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fb7b5-5b3c-45e1-9358-63e27f0b3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483d03-9ffc-4292-bc60-a1804fe52d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B46DB1-CBF0-4322-9D8D-1370243699B5}">
  <ds:schemaRefs>
    <ds:schemaRef ds:uri="http://schemas.microsoft.com/office/2006/metadata/properties"/>
    <ds:schemaRef ds:uri="http://schemas.microsoft.com/office/infopath/2007/PartnerControls"/>
    <ds:schemaRef ds:uri="ac9fb7b5-5b3c-45e1-9358-63e27f0b37b2"/>
    <ds:schemaRef ds:uri="00398889-1b7c-4412-a55b-86faca90fdf2"/>
  </ds:schemaRefs>
</ds:datastoreItem>
</file>

<file path=customXml/itemProps2.xml><?xml version="1.0" encoding="utf-8"?>
<ds:datastoreItem xmlns:ds="http://schemas.openxmlformats.org/officeDocument/2006/customXml" ds:itemID="{2667C989-F02E-478F-BCAB-B07DB80A7E2B}"/>
</file>

<file path=customXml/itemProps3.xml><?xml version="1.0" encoding="utf-8"?>
<ds:datastoreItem xmlns:ds="http://schemas.openxmlformats.org/officeDocument/2006/customXml" ds:itemID="{2569B981-376A-4BBC-936C-0352A17D46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C89248-3FEC-413A-8233-A909068762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607</Words>
  <Characters>3465</Characters>
  <Application>Microsoft Office Word</Application>
  <DocSecurity>0</DocSecurity>
  <Lines>28</Lines>
  <Paragraphs>8</Paragraphs>
  <ScaleCrop>false</ScaleCrop>
  <Company>Klamath Family Head Start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</dc:title>
  <dc:subject/>
  <dc:creator>IS Manager</dc:creator>
  <cp:keywords/>
  <cp:lastModifiedBy>Samantha Sanchez</cp:lastModifiedBy>
  <cp:revision>8</cp:revision>
  <cp:lastPrinted>2023-01-04T20:32:00Z</cp:lastPrinted>
  <dcterms:created xsi:type="dcterms:W3CDTF">2022-07-19T20:17:00Z</dcterms:created>
  <dcterms:modified xsi:type="dcterms:W3CDTF">2023-02-27T22:35:00Z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2560">
    <vt:lpwstr>36</vt:lpwstr>
  </property>
  <property fmtid="{D5CDD505-2E9C-101B-9397-08002B2CF9AE}" pid="3" name="ContentTypeId">
    <vt:lpwstr>0x010100B05DCF8657E9444185FEC0D785702B83</vt:lpwstr>
  </property>
  <property fmtid="{D5CDD505-2E9C-101B-9397-08002B2CF9AE}" pid="4" name="AuthorIds_UIVersion_3072">
    <vt:lpwstr>47</vt:lpwstr>
  </property>
  <property fmtid="{D5CDD505-2E9C-101B-9397-08002B2CF9AE}" pid="5" name="MediaServiceImageTags">
    <vt:lpwstr/>
  </property>
</Properties>
</file>