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6B4C3014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</w:t>
      </w:r>
      <w:r w:rsidR="003D7CA3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9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2022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0C535577" w:rsidR="00814E68" w:rsidRDefault="00E43B4F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814E68">
        <w:rPr>
          <w:b/>
          <w:bCs/>
          <w:sz w:val="28"/>
        </w:rPr>
        <w:t>:</w:t>
      </w:r>
      <w:r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4710AD95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AC6B6A">
        <w:t xml:space="preserve"> </w:t>
      </w:r>
      <w:r w:rsidR="00BC62ED">
        <w:t>Tara Holmes</w:t>
      </w:r>
      <w:r w:rsidR="002A085C">
        <w:t>,</w:t>
      </w:r>
      <w:r w:rsidR="00020F67">
        <w:t xml:space="preserve"> Lisa Swart</w:t>
      </w:r>
      <w:r w:rsidR="00364C9A">
        <w:t>z</w:t>
      </w:r>
    </w:p>
    <w:p w14:paraId="0746230A" w14:textId="77777777" w:rsidR="00814E68" w:rsidRDefault="00814E68" w:rsidP="00814E68"/>
    <w:p w14:paraId="28BAEFE1" w14:textId="45A6FA73" w:rsidR="00814E68" w:rsidRDefault="00814E68" w:rsidP="00814E68">
      <w:r w:rsidRPr="30AF33A9">
        <w:rPr>
          <w:b/>
          <w:bCs/>
        </w:rPr>
        <w:t>Staff Present:</w:t>
      </w:r>
      <w:r>
        <w:t xml:space="preserve"> Benjamin But</w:t>
      </w:r>
      <w:r w:rsidR="00DB4691">
        <w:t>l</w:t>
      </w:r>
      <w:r>
        <w:t xml:space="preserve">er, Sylvia Cox, Jessica McAuliffe, Jordan Hosack, Mollie Miller, Jennifer Singleton, Jennifer Fox, </w:t>
      </w:r>
      <w:r w:rsidR="00881649">
        <w:t xml:space="preserve">Melinda Gomez, Stephanie Potter, </w:t>
      </w:r>
      <w:r w:rsidR="003337FD">
        <w:t>Katrina Solis, A</w:t>
      </w:r>
      <w:r w:rsidR="008E5B9B">
        <w:t>erial Coffman</w:t>
      </w:r>
      <w:r w:rsidR="00716CF4">
        <w:t xml:space="preserve">, Sunni Anderson, Cornelea Coffman, </w:t>
      </w:r>
      <w:r w:rsidR="0046267E">
        <w:t xml:space="preserve">Gary Lueker, Kelli Carpenter, </w:t>
      </w:r>
      <w:r>
        <w:t>LeeAnne Tidwell</w:t>
      </w:r>
    </w:p>
    <w:p w14:paraId="26915BE3" w14:textId="77777777" w:rsidR="00814E68" w:rsidRDefault="00814E68" w:rsidP="00814E68"/>
    <w:p w14:paraId="317EE271" w14:textId="20514B2E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291C3C">
        <w:rPr>
          <w:b/>
          <w:bCs/>
        </w:rPr>
        <w:t>5:</w:t>
      </w:r>
      <w:r w:rsidR="00CC719E">
        <w:rPr>
          <w:b/>
          <w:bCs/>
        </w:rPr>
        <w:t>1</w:t>
      </w:r>
      <w:r w:rsidR="00291C3C">
        <w:rPr>
          <w:b/>
          <w:bCs/>
        </w:rPr>
        <w:t>7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6C632A29" w14:textId="1BBCEFA0" w:rsidR="005946CB" w:rsidRPr="00B52240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4B21EF">
        <w:t xml:space="preserve">There was an addition to the </w:t>
      </w:r>
      <w:r w:rsidR="00F91B02">
        <w:t>agenda</w:t>
      </w:r>
      <w:r w:rsidR="004B21EF">
        <w:t>: Payroll.</w:t>
      </w:r>
      <w:r w:rsidR="00F91B02">
        <w:t xml:space="preserve">  Lisa motioned to approve the agenda with the </w:t>
      </w:r>
      <w:r w:rsidR="00D15569">
        <w:t xml:space="preserve">addition.  Vicki seconded and the motion carried. </w:t>
      </w:r>
    </w:p>
    <w:p w14:paraId="08E7D12A" w14:textId="404FF83F" w:rsidR="005946CB" w:rsidRDefault="005946CB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4F80E545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4E4CF2">
        <w:rPr>
          <w:b/>
          <w:bCs/>
        </w:rPr>
        <w:t>Ma</w:t>
      </w:r>
      <w:r w:rsidR="000843D0">
        <w:rPr>
          <w:b/>
          <w:bCs/>
        </w:rPr>
        <w:t>y</w:t>
      </w:r>
      <w:r w:rsidRPr="36E84E2B">
        <w:rPr>
          <w:b/>
          <w:bCs/>
        </w:rPr>
        <w:t xml:space="preserve">: </w:t>
      </w:r>
      <w:r>
        <w:t xml:space="preserve"> No changes to be made to minutes. </w:t>
      </w:r>
      <w:r w:rsidR="003D7CA3">
        <w:t>Lisa</w:t>
      </w:r>
      <w:r>
        <w:t xml:space="preserve"> moved to accept </w:t>
      </w:r>
      <w:r w:rsidR="000843D0">
        <w:t>May</w:t>
      </w:r>
      <w:r>
        <w:t xml:space="preserve"> </w:t>
      </w:r>
      <w:r w:rsidR="00D64EC4">
        <w:t>minutes,</w:t>
      </w:r>
      <w:r>
        <w:t xml:space="preserve"> </w:t>
      </w:r>
      <w:r w:rsidR="006E6C0A">
        <w:t>Tara</w:t>
      </w:r>
      <w:r w:rsidR="002E7848">
        <w:t xml:space="preserve"> </w:t>
      </w:r>
      <w:r>
        <w:t xml:space="preserve">seconded motion. </w:t>
      </w:r>
      <w:r w:rsidR="000843D0">
        <w:t>May</w:t>
      </w:r>
      <w:r>
        <w:t xml:space="preserve"> minutes passed.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11680E3A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7C1ABF">
        <w:t>We have spent all the money from last year and have received our money for this year</w:t>
      </w:r>
      <w:r w:rsidR="00BB7491">
        <w:t>.</w:t>
      </w:r>
    </w:p>
    <w:p w14:paraId="53DF8CA6" w14:textId="4223AC8C" w:rsidR="00192785" w:rsidRDefault="00192785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761C052C" w14:textId="627D739C" w:rsidR="008A4BE5" w:rsidRDefault="00192785" w:rsidP="00BB7491">
      <w:r>
        <w:rPr>
          <w:b/>
          <w:bCs/>
        </w:rPr>
        <w:t xml:space="preserve">Director’s Report:  </w:t>
      </w:r>
      <w:r w:rsidR="00D86C42">
        <w:t xml:space="preserve">We have been individualizing our orientation and pre-service </w:t>
      </w:r>
      <w:r w:rsidR="00AF2F15">
        <w:t xml:space="preserve">trainings to </w:t>
      </w:r>
      <w:r w:rsidR="00931A76">
        <w:t>make them more engaging. We are fully enrolled</w:t>
      </w:r>
      <w:r w:rsidR="008A4A21">
        <w:t xml:space="preserve"> which is exciting, there are other Head Start Programs that are not fully enrolled. </w:t>
      </w:r>
      <w:r w:rsidR="00356D37">
        <w:t>We were able to give all staff a $250 incentive check</w:t>
      </w:r>
      <w:r w:rsidR="008A4BE5">
        <w:t xml:space="preserve"> during pre-service.  We got </w:t>
      </w:r>
      <w:r w:rsidR="00374002">
        <w:t>notice in July that there will be a Focus Area 1 group.  Focus Area 2 cannot be done at the same time.</w:t>
      </w:r>
      <w:r w:rsidR="00A13AB3">
        <w:t xml:space="preserve">  Sylvia gave the Board a list of what questions will be asked.</w:t>
      </w:r>
      <w:r w:rsidR="004A00E5">
        <w:t xml:space="preserve">  They are not supposed to review until November.</w:t>
      </w:r>
    </w:p>
    <w:p w14:paraId="01C9196B" w14:textId="1AE0C702" w:rsidR="00F562C5" w:rsidRDefault="00F562C5" w:rsidP="00BB7491"/>
    <w:p w14:paraId="3C3F66DB" w14:textId="430A191B" w:rsidR="00F562C5" w:rsidRDefault="00F562C5" w:rsidP="00BB7491">
      <w:r>
        <w:t xml:space="preserve">The director of the mission came by and talked with Sylvia about a </w:t>
      </w:r>
      <w:r w:rsidR="00BC3ADE">
        <w:t>“tent city”</w:t>
      </w:r>
      <w:r w:rsidR="00C66D8B">
        <w:t xml:space="preserve"> being established next door.  He is against it because of the nature of our program and will be taking his concerns to his Board of Directors.</w:t>
      </w:r>
      <w:r w:rsidR="004337DA">
        <w:t xml:space="preserve">  Sylvia will be in contact with him abou</w:t>
      </w:r>
      <w:r w:rsidR="00D37D99">
        <w:t>t where the Board is with this</w:t>
      </w:r>
      <w:r w:rsidR="00C73198">
        <w:t xml:space="preserve"> and see when the City </w:t>
      </w:r>
      <w:r w:rsidR="001254A8">
        <w:t>Council</w:t>
      </w:r>
      <w:r w:rsidR="00C73198">
        <w:t xml:space="preserve"> meeting is.</w:t>
      </w:r>
      <w:r w:rsidR="00553A82">
        <w:t xml:space="preserve">  Brenda stated that Policy Counsel needs to know about this so they can get involved.</w:t>
      </w:r>
    </w:p>
    <w:p w14:paraId="75220AA7" w14:textId="35FFA13B" w:rsidR="00C73198" w:rsidRDefault="00C73198" w:rsidP="00BB7491"/>
    <w:p w14:paraId="2AD911F4" w14:textId="7571F121" w:rsidR="00C73198" w:rsidRDefault="001254A8" w:rsidP="00BB7491">
      <w:r>
        <w:t>It is important that staff is reminded to take a friend or at least their phone when going to the barn.</w:t>
      </w:r>
    </w:p>
    <w:p w14:paraId="2F3C7467" w14:textId="3D4A5F2C" w:rsidR="00553A82" w:rsidRDefault="00553A82" w:rsidP="00BB7491"/>
    <w:p w14:paraId="6931E6F6" w14:textId="4EDB0608" w:rsidR="00553A82" w:rsidRDefault="00813F9A" w:rsidP="00BB7491">
      <w:r>
        <w:t>We had a Foltz training that was great</w:t>
      </w:r>
      <w:r w:rsidR="00166FF3">
        <w:t>, she came in person and shared management training skills</w:t>
      </w:r>
      <w:r w:rsidR="00713161">
        <w:t xml:space="preserve">.  She is skilled with the coaching aspect of our </w:t>
      </w:r>
      <w:r w:rsidR="00DE712B">
        <w:t>program,</w:t>
      </w:r>
      <w:r w:rsidR="00713161">
        <w:t xml:space="preserve"> and it was very helpful.  The training was a lot of fun and engaging. </w:t>
      </w:r>
      <w:r w:rsidR="00DE712B">
        <w:t>We will have another week of her being here and have contracted to have 2 virtual trainings with her.</w:t>
      </w:r>
    </w:p>
    <w:p w14:paraId="310E501C" w14:textId="0D24023D" w:rsidR="00D37D99" w:rsidRDefault="00D37D99" w:rsidP="00BB7491"/>
    <w:p w14:paraId="39769D40" w14:textId="77777777" w:rsidR="00D37D99" w:rsidRPr="00192785" w:rsidRDefault="00D37D99" w:rsidP="00BB7491"/>
    <w:p w14:paraId="0BC9C930" w14:textId="5737E172" w:rsidR="00CD7AB2" w:rsidRDefault="00CD7AB2" w:rsidP="005A5BC0"/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06253B5" w:rsidR="003A6816" w:rsidRDefault="00362E4A" w:rsidP="00D311C7">
      <w:pPr>
        <w:shd w:val="clear" w:color="auto" w:fill="FFFFFF"/>
        <w:rPr>
          <w:color w:val="000000"/>
        </w:rPr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>See Report</w:t>
      </w:r>
      <w:r w:rsidR="004843D5">
        <w:t xml:space="preserve">  </w:t>
      </w:r>
    </w:p>
    <w:p w14:paraId="33D51C32" w14:textId="102621E8" w:rsidR="00385DD1" w:rsidRDefault="00385DD1" w:rsidP="003B117C">
      <w:pPr>
        <w:shd w:val="clear" w:color="auto" w:fill="FFFFFF"/>
        <w:rPr>
          <w:color w:val="000000"/>
        </w:rPr>
      </w:pPr>
    </w:p>
    <w:p w14:paraId="21EF73EF" w14:textId="4E47FBC8" w:rsidR="00385DD1" w:rsidRDefault="00385DD1" w:rsidP="003B117C">
      <w:pPr>
        <w:shd w:val="clear" w:color="auto" w:fill="FFFFFF"/>
        <w:rPr>
          <w:color w:val="000000"/>
        </w:rPr>
      </w:pPr>
      <w:r w:rsidRPr="008C2875">
        <w:rPr>
          <w:b/>
          <w:bCs/>
          <w:color w:val="000000"/>
        </w:rPr>
        <w:t>Disabilities</w:t>
      </w:r>
      <w:r>
        <w:rPr>
          <w:color w:val="000000"/>
        </w:rPr>
        <w:t xml:space="preserve"> </w:t>
      </w:r>
      <w:r w:rsidR="00DA685F">
        <w:rPr>
          <w:color w:val="000000"/>
        </w:rPr>
        <w:t>–</w:t>
      </w:r>
      <w:r>
        <w:rPr>
          <w:color w:val="000000"/>
        </w:rPr>
        <w:t xml:space="preserve"> </w:t>
      </w:r>
      <w:r w:rsidR="00B40E6F">
        <w:rPr>
          <w:color w:val="000000"/>
        </w:rPr>
        <w:t>We have a 10% requirement and a lot of the new children coming to the program are already receiving services.</w:t>
      </w:r>
      <w:r w:rsidR="00366070">
        <w:rPr>
          <w:color w:val="000000"/>
        </w:rPr>
        <w:t xml:space="preserve">  Jessica only has 5 referral packets.  In Head Start there are </w:t>
      </w:r>
      <w:r w:rsidR="00345939">
        <w:rPr>
          <w:color w:val="000000"/>
        </w:rPr>
        <w:t>40 with IFSP’s and 3 in the referral process.  In Early Head Start there are 5 with IFSP’s and 2 in the referral process.</w:t>
      </w:r>
    </w:p>
    <w:p w14:paraId="3A931580" w14:textId="37ACB448" w:rsidR="0078314F" w:rsidRDefault="0078314F" w:rsidP="003B117C">
      <w:pPr>
        <w:shd w:val="clear" w:color="auto" w:fill="FFFFFF"/>
        <w:rPr>
          <w:color w:val="000000"/>
        </w:rPr>
      </w:pPr>
    </w:p>
    <w:p w14:paraId="778CED65" w14:textId="6A0539B1" w:rsidR="0078314F" w:rsidRDefault="0078314F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Jessica announced that we have a new sub bis driver, Sara Fish.  She completed her CDL over the summer and </w:t>
      </w:r>
      <w:r w:rsidR="006D15AE">
        <w:rPr>
          <w:color w:val="000000"/>
        </w:rPr>
        <w:t xml:space="preserve">Head Start can have her not only sub, but also for field trips and possibly </w:t>
      </w:r>
      <w:r w:rsidR="00530ECA">
        <w:rPr>
          <w:color w:val="000000"/>
        </w:rPr>
        <w:t>transport families to event nights and Head Start if they don’t have transportation.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78CFAE59" w14:textId="21EC644E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FD183D">
        <w:rPr>
          <w:color w:val="000000"/>
        </w:rPr>
        <w:t>See Education Report.</w:t>
      </w:r>
      <w:r w:rsidR="00614DD7">
        <w:rPr>
          <w:color w:val="000000"/>
        </w:rPr>
        <w:t xml:space="preserve"> 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3823A82C" w14:textId="11542045" w:rsidR="00F84A1A" w:rsidRDefault="0037768C" w:rsidP="003B117C">
      <w:pPr>
        <w:shd w:val="clear" w:color="auto" w:fill="FFFFFF"/>
        <w:rPr>
          <w:color w:val="000000"/>
        </w:rPr>
      </w:pPr>
      <w:r w:rsidRPr="0037768C">
        <w:rPr>
          <w:b/>
          <w:bCs/>
          <w:color w:val="000000"/>
        </w:rPr>
        <w:t>Health/Nutrition</w:t>
      </w:r>
      <w:r>
        <w:rPr>
          <w:color w:val="000000"/>
        </w:rPr>
        <w:t xml:space="preserve"> </w:t>
      </w:r>
      <w:r w:rsidR="0030788A">
        <w:rPr>
          <w:color w:val="000000"/>
        </w:rPr>
        <w:t>–</w:t>
      </w:r>
      <w:r>
        <w:rPr>
          <w:color w:val="000000"/>
        </w:rPr>
        <w:t xml:space="preserve"> </w:t>
      </w:r>
      <w:r w:rsidR="00FB3457">
        <w:rPr>
          <w:color w:val="000000"/>
        </w:rPr>
        <w:t>See Report.</w:t>
      </w:r>
      <w:r w:rsidR="000F1B49">
        <w:rPr>
          <w:color w:val="000000"/>
        </w:rPr>
        <w:t xml:space="preserve"> There are a lot of children with </w:t>
      </w:r>
      <w:r w:rsidR="00CF6E44">
        <w:rPr>
          <w:color w:val="000000"/>
        </w:rPr>
        <w:t>severe</w:t>
      </w:r>
      <w:r w:rsidR="000F1B49">
        <w:rPr>
          <w:color w:val="000000"/>
        </w:rPr>
        <w:t xml:space="preserve"> allergies this </w:t>
      </w:r>
      <w:r w:rsidR="00CF6E44">
        <w:rPr>
          <w:color w:val="000000"/>
        </w:rPr>
        <w:t>year and</w:t>
      </w:r>
      <w:r w:rsidR="00757777">
        <w:rPr>
          <w:color w:val="000000"/>
        </w:rPr>
        <w:t xml:space="preserve"> dealing with a </w:t>
      </w:r>
      <w:r w:rsidR="00B84EA9">
        <w:rPr>
          <w:color w:val="000000"/>
        </w:rPr>
        <w:t>lot of</w:t>
      </w:r>
      <w:r w:rsidR="00757777">
        <w:rPr>
          <w:color w:val="000000"/>
        </w:rPr>
        <w:t xml:space="preserve"> </w:t>
      </w:r>
      <w:r w:rsidR="00CF6E44">
        <w:rPr>
          <w:color w:val="000000"/>
        </w:rPr>
        <w:t>preferences,</w:t>
      </w:r>
      <w:r w:rsidR="000F1B49">
        <w:rPr>
          <w:color w:val="000000"/>
        </w:rPr>
        <w:t xml:space="preserve"> so Sunni is spending a lot of time trying to figure ou</w:t>
      </w:r>
      <w:r w:rsidR="00CF6E44">
        <w:rPr>
          <w:color w:val="000000"/>
        </w:rPr>
        <w:t>t</w:t>
      </w:r>
      <w:r w:rsidR="000F1B49">
        <w:rPr>
          <w:color w:val="000000"/>
        </w:rPr>
        <w:t xml:space="preserve"> how to be reimbursed for meals</w:t>
      </w:r>
      <w:r w:rsidR="008B7B8A">
        <w:rPr>
          <w:color w:val="000000"/>
        </w:rPr>
        <w:t>.</w:t>
      </w:r>
    </w:p>
    <w:p w14:paraId="6D4BB2BA" w14:textId="0C1474A5" w:rsidR="008B6A10" w:rsidRDefault="008B6A10" w:rsidP="003B117C">
      <w:pPr>
        <w:shd w:val="clear" w:color="auto" w:fill="FFFFFF"/>
        <w:rPr>
          <w:color w:val="000000"/>
        </w:rPr>
      </w:pPr>
    </w:p>
    <w:p w14:paraId="7AC881BE" w14:textId="0CACBCCE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FD7912">
        <w:rPr>
          <w:color w:val="000000"/>
        </w:rPr>
        <w:t>Homebase is</w:t>
      </w:r>
      <w:r w:rsidR="006E73B4">
        <w:rPr>
          <w:color w:val="000000"/>
        </w:rPr>
        <w:t xml:space="preserve"> full</w:t>
      </w:r>
      <w:r w:rsidR="00E250E8">
        <w:rPr>
          <w:color w:val="000000"/>
        </w:rPr>
        <w:t>y enrolled</w:t>
      </w:r>
      <w:r w:rsidR="006E73B4">
        <w:rPr>
          <w:color w:val="000000"/>
        </w:rPr>
        <w:t>.  Families are following through with required visits</w:t>
      </w:r>
      <w:r w:rsidR="0028498B">
        <w:rPr>
          <w:color w:val="000000"/>
        </w:rPr>
        <w:t>.  Construction has not started at T&amp;C</w:t>
      </w:r>
      <w:r w:rsidR="00741D61">
        <w:rPr>
          <w:color w:val="000000"/>
        </w:rPr>
        <w:t>.  Last week we were able to get the mechanical drawings to the planning department</w:t>
      </w:r>
      <w:r w:rsidR="007A3E7F">
        <w:rPr>
          <w:color w:val="000000"/>
        </w:rPr>
        <w:t>.  We should have the plans next week and then we can start building</w:t>
      </w:r>
      <w:r w:rsidR="009A6C89">
        <w:rPr>
          <w:color w:val="000000"/>
        </w:rPr>
        <w:t xml:space="preserve">.  Bonanza:  We’ve made several trips and had many discussions </w:t>
      </w:r>
      <w:r w:rsidR="007553D7">
        <w:rPr>
          <w:color w:val="000000"/>
        </w:rPr>
        <w:t xml:space="preserve">about a </w:t>
      </w:r>
      <w:r w:rsidR="006F4757">
        <w:rPr>
          <w:color w:val="000000"/>
        </w:rPr>
        <w:t>building,</w:t>
      </w:r>
      <w:r w:rsidR="007553D7">
        <w:rPr>
          <w:color w:val="000000"/>
        </w:rPr>
        <w:t xml:space="preserve"> but it keeps falling through.  Families are enjoying the homebase</w:t>
      </w:r>
      <w:r w:rsidR="006F4757">
        <w:rPr>
          <w:color w:val="000000"/>
        </w:rPr>
        <w:t xml:space="preserve"> learning.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038EC780" w:rsidR="006A7982" w:rsidRDefault="006A7982" w:rsidP="003B117C">
      <w:pPr>
        <w:shd w:val="clear" w:color="auto" w:fill="FFFFFF"/>
        <w:rPr>
          <w:color w:val="000000"/>
        </w:rPr>
      </w:pPr>
      <w:r w:rsidRPr="006A7982">
        <w:rPr>
          <w:b/>
          <w:bCs/>
          <w:color w:val="000000"/>
        </w:rPr>
        <w:t>FACE</w:t>
      </w:r>
      <w:r>
        <w:rPr>
          <w:color w:val="000000"/>
        </w:rPr>
        <w:t xml:space="preserve"> </w:t>
      </w:r>
      <w:r w:rsidR="007150C5">
        <w:rPr>
          <w:color w:val="000000"/>
        </w:rPr>
        <w:t>–</w:t>
      </w:r>
      <w:r>
        <w:rPr>
          <w:color w:val="000000"/>
        </w:rPr>
        <w:t xml:space="preserve"> </w:t>
      </w:r>
      <w:r w:rsidR="006F4757">
        <w:rPr>
          <w:color w:val="000000"/>
        </w:rPr>
        <w:t xml:space="preserve">These </w:t>
      </w:r>
      <w:r w:rsidR="000F207A">
        <w:rPr>
          <w:color w:val="000000"/>
        </w:rPr>
        <w:t xml:space="preserve">responsibilities have been split amongst </w:t>
      </w:r>
      <w:r w:rsidR="007400E1">
        <w:rPr>
          <w:color w:val="000000"/>
        </w:rPr>
        <w:t>staff.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68F54EB7" w:rsidR="00697A16" w:rsidRDefault="00360D81" w:rsidP="003B117C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DA769A">
        <w:rPr>
          <w:color w:val="000000"/>
        </w:rPr>
        <w:t xml:space="preserve">Attended a lot of trainings </w:t>
      </w:r>
      <w:r w:rsidR="004C0CC9">
        <w:rPr>
          <w:color w:val="000000"/>
        </w:rPr>
        <w:t>over the summer.  The referral form for trauma/informed care has been updated.</w:t>
      </w:r>
      <w:r w:rsidR="00E809CA">
        <w:rPr>
          <w:color w:val="000000"/>
        </w:rPr>
        <w:t xml:space="preserve">  Secondary trauma </w:t>
      </w:r>
      <w:r w:rsidR="004F4B72">
        <w:rPr>
          <w:color w:val="000000"/>
        </w:rPr>
        <w:t>is not comparison fatigue.  Goal is to help</w:t>
      </w:r>
      <w:r w:rsidR="00F90749">
        <w:rPr>
          <w:color w:val="000000"/>
        </w:rPr>
        <w:t xml:space="preserve"> staff stay healthy, then teaching the kids.  Conscious discipline – mirroring </w:t>
      </w:r>
      <w:r w:rsidR="00B52194">
        <w:rPr>
          <w:color w:val="000000"/>
        </w:rPr>
        <w:t>behaviors to kids.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33E7156D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1E2EC5">
        <w:rPr>
          <w:color w:val="000000"/>
        </w:rPr>
        <w:t>We have been attending a lot of trainings</w:t>
      </w:r>
      <w:r w:rsidR="000319EA">
        <w:rPr>
          <w:color w:val="000000"/>
        </w:rPr>
        <w:t>.  Classes are up and running.  We are almost fully staffed</w:t>
      </w:r>
      <w:r w:rsidR="00155035">
        <w:rPr>
          <w:color w:val="000000"/>
        </w:rPr>
        <w:t xml:space="preserve">.  We have been enjoying seeing the parents come inside the building and walk their kids to their classes.  </w:t>
      </w:r>
      <w:r w:rsidR="00E11141">
        <w:rPr>
          <w:color w:val="000000"/>
        </w:rPr>
        <w:t>We have seen a lot more volunteering which is helping our in-kind.</w:t>
      </w:r>
      <w:r w:rsidR="008F2DE3">
        <w:rPr>
          <w:color w:val="000000"/>
        </w:rPr>
        <w:t xml:space="preserve">  They have a literacy night planned in combination with family night.</w:t>
      </w:r>
    </w:p>
    <w:p w14:paraId="432DC38D" w14:textId="36978374" w:rsidR="005907CF" w:rsidRDefault="005907CF" w:rsidP="001E2EC5">
      <w:pPr>
        <w:shd w:val="clear" w:color="auto" w:fill="FFFFFF"/>
        <w:rPr>
          <w:color w:val="000000"/>
        </w:rPr>
      </w:pPr>
      <w:r>
        <w:rPr>
          <w:color w:val="000000"/>
        </w:rPr>
        <w:t xml:space="preserve">Fox mentioned that there is more staff and less </w:t>
      </w:r>
      <w:r w:rsidR="0012742B">
        <w:rPr>
          <w:color w:val="000000"/>
        </w:rPr>
        <w:t>room,</w:t>
      </w:r>
      <w:r>
        <w:rPr>
          <w:color w:val="000000"/>
        </w:rPr>
        <w:t xml:space="preserve"> but all the staff are staying positive </w:t>
      </w:r>
      <w:r w:rsidR="003A3A2B">
        <w:rPr>
          <w:color w:val="000000"/>
        </w:rPr>
        <w:t>and using this as a time to focus on m</w:t>
      </w:r>
      <w:r w:rsidR="00C1709C">
        <w:rPr>
          <w:color w:val="000000"/>
        </w:rPr>
        <w:t>oral.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479D501C" w14:textId="2D75F3AA" w:rsidR="00DF751B" w:rsidRPr="00DF751B" w:rsidRDefault="00DF751B" w:rsidP="001E2EC5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B515E9" w:rsidRPr="00B515E9">
        <w:rPr>
          <w:color w:val="000000"/>
        </w:rPr>
        <w:t>See Report.</w:t>
      </w:r>
      <w:r w:rsidR="00B515E9">
        <w:rPr>
          <w:b/>
          <w:bCs/>
          <w:color w:val="000000"/>
        </w:rPr>
        <w:t xml:space="preserve">  </w:t>
      </w:r>
      <w:r>
        <w:rPr>
          <w:color w:val="000000"/>
        </w:rPr>
        <w:t>Fully staffed!</w:t>
      </w:r>
      <w:r w:rsidR="0012742B">
        <w:rPr>
          <w:color w:val="000000"/>
        </w:rPr>
        <w:t xml:space="preserve">  </w:t>
      </w:r>
    </w:p>
    <w:p w14:paraId="1DDA8663" w14:textId="77777777" w:rsidR="006E1688" w:rsidRDefault="006E1688" w:rsidP="003B117C">
      <w:pPr>
        <w:shd w:val="clear" w:color="auto" w:fill="FFFFFF"/>
        <w:rPr>
          <w:color w:val="000000"/>
        </w:rPr>
      </w:pPr>
    </w:p>
    <w:p w14:paraId="0CD5A187" w14:textId="6FB87E26" w:rsidR="001B3249" w:rsidRDefault="006E1688" w:rsidP="00DF751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Classroom Manager – </w:t>
      </w:r>
      <w:r w:rsidR="00F55BC6">
        <w:rPr>
          <w:color w:val="000000"/>
        </w:rPr>
        <w:t xml:space="preserve">Katrina also stated that seeing the families bringing </w:t>
      </w:r>
      <w:r w:rsidR="00074326">
        <w:rPr>
          <w:color w:val="000000"/>
        </w:rPr>
        <w:t>their</w:t>
      </w:r>
      <w:r w:rsidR="00F55BC6">
        <w:rPr>
          <w:color w:val="000000"/>
        </w:rPr>
        <w:t xml:space="preserve"> kids into school </w:t>
      </w:r>
      <w:r w:rsidR="00B44B6E">
        <w:rPr>
          <w:color w:val="000000"/>
        </w:rPr>
        <w:t xml:space="preserve">and getting back to normal </w:t>
      </w:r>
      <w:r w:rsidR="00F55BC6">
        <w:rPr>
          <w:color w:val="000000"/>
        </w:rPr>
        <w:t>is exciting</w:t>
      </w:r>
      <w:r w:rsidR="00B44B6E">
        <w:rPr>
          <w:color w:val="000000"/>
        </w:rPr>
        <w:t>.</w:t>
      </w:r>
      <w:r w:rsidR="00BE23D6">
        <w:rPr>
          <w:color w:val="000000"/>
        </w:rPr>
        <w:t xml:space="preserve">  </w:t>
      </w:r>
      <w:r w:rsidR="00B44B6E">
        <w:rPr>
          <w:color w:val="000000"/>
        </w:rPr>
        <w:t>We have a Fall Family Literacy Night scheduled for Oct. 6</w:t>
      </w:r>
      <w:r w:rsidR="00B44B6E" w:rsidRPr="00B44B6E">
        <w:rPr>
          <w:color w:val="000000"/>
          <w:vertAlign w:val="superscript"/>
        </w:rPr>
        <w:t>th</w:t>
      </w:r>
      <w:r w:rsidR="00B44B6E">
        <w:rPr>
          <w:color w:val="000000"/>
        </w:rPr>
        <w:t xml:space="preserve">. </w:t>
      </w:r>
      <w:r w:rsidR="001D2A58">
        <w:rPr>
          <w:color w:val="000000"/>
        </w:rPr>
        <w:t xml:space="preserve">  There will be a different activity in each classroom based on a fall theme.</w:t>
      </w:r>
    </w:p>
    <w:p w14:paraId="157130B1" w14:textId="5D3EF661" w:rsidR="00652A00" w:rsidRDefault="00652A00" w:rsidP="00DF751B">
      <w:pPr>
        <w:shd w:val="clear" w:color="auto" w:fill="FFFFFF"/>
        <w:rPr>
          <w:color w:val="000000"/>
        </w:rPr>
      </w:pPr>
      <w:r>
        <w:rPr>
          <w:color w:val="000000"/>
        </w:rPr>
        <w:t>Jennifer S said that they have been supporting in the classrooms a lot with the newer teachers.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05A8E3D6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074326">
        <w:rPr>
          <w:color w:val="000000"/>
        </w:rPr>
        <w:t>New phones are in and updated and working.</w:t>
      </w:r>
      <w:r w:rsidR="00E92265">
        <w:rPr>
          <w:color w:val="000000"/>
        </w:rPr>
        <w:t xml:space="preserve">  Ben has a couple of projects going to allow auto updates to our network.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1D326D6B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37662B30" w14:textId="33122D82" w:rsidR="006E6755" w:rsidRDefault="006E6755" w:rsidP="006E6755">
      <w:r w:rsidRPr="30AF33A9">
        <w:rPr>
          <w:b/>
          <w:bCs/>
          <w:u w:val="single"/>
        </w:rPr>
        <w:t>Public Comment Period</w:t>
      </w:r>
      <w:r>
        <w:t>: none</w:t>
      </w:r>
    </w:p>
    <w:p w14:paraId="571E8EDA" w14:textId="76BCF106" w:rsidR="00B16683" w:rsidRDefault="00B16683" w:rsidP="00B232C7">
      <w:pPr>
        <w:rPr>
          <w:b/>
          <w:u w:val="single"/>
        </w:rPr>
      </w:pPr>
    </w:p>
    <w:p w14:paraId="497769CA" w14:textId="77777777" w:rsidR="00802063" w:rsidRDefault="00802063" w:rsidP="00B232C7">
      <w:pPr>
        <w:rPr>
          <w:b/>
          <w:u w:val="single"/>
        </w:rPr>
      </w:pPr>
    </w:p>
    <w:p w14:paraId="0683A63A" w14:textId="606D2B2F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674491F7" w14:textId="7EECB573" w:rsidR="00DB4691" w:rsidRPr="0084089C" w:rsidRDefault="00802063" w:rsidP="0084089C">
      <w:pPr>
        <w:rPr>
          <w:rFonts w:eastAsia="Calibri"/>
          <w:b/>
        </w:rPr>
      </w:pPr>
      <w:r>
        <w:rPr>
          <w:rFonts w:eastAsia="Calibri"/>
          <w:b/>
        </w:rPr>
        <w:t>COVID Recommendations</w:t>
      </w:r>
      <w:r w:rsidR="0084089C" w:rsidRPr="0084089C">
        <w:rPr>
          <w:rFonts w:eastAsia="Calibri"/>
          <w:b/>
        </w:rPr>
        <w:t xml:space="preserve"> Policy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</w:p>
    <w:p w14:paraId="320CAD62" w14:textId="2D8FADE8" w:rsidR="00D4194E" w:rsidRDefault="004B6C86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This policy will eliminate weekly COVID testing for </w:t>
      </w:r>
      <w:r w:rsidR="009A448D">
        <w:rPr>
          <w:rFonts w:eastAsia="Calibri"/>
          <w:bCs/>
        </w:rPr>
        <w:t>staff who are unvaccinated. Vickie motioned to approve the policy, Lisa seconded, and the motion carried.</w:t>
      </w:r>
    </w:p>
    <w:p w14:paraId="5FB3A111" w14:textId="451B3E5E" w:rsidR="000B0F72" w:rsidRDefault="000B0F72" w:rsidP="009308EE">
      <w:pPr>
        <w:spacing w:line="259" w:lineRule="auto"/>
        <w:rPr>
          <w:rFonts w:eastAsia="Calibri"/>
          <w:bCs/>
        </w:rPr>
      </w:pPr>
    </w:p>
    <w:p w14:paraId="2145B838" w14:textId="0D9AF8C6" w:rsidR="00E166C0" w:rsidRDefault="00E166C0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Item #2</w:t>
      </w:r>
    </w:p>
    <w:p w14:paraId="41347A69" w14:textId="287FF053" w:rsidR="000B0F72" w:rsidRDefault="007553D2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Benefits</w:t>
      </w:r>
      <w:r w:rsidR="001364EF">
        <w:rPr>
          <w:rFonts w:eastAsia="Calibri"/>
          <w:b/>
        </w:rPr>
        <w:t xml:space="preserve"> Policy</w:t>
      </w:r>
      <w:r w:rsidR="00BA1ACA">
        <w:rPr>
          <w:rFonts w:eastAsia="Calibri"/>
          <w:b/>
        </w:rPr>
        <w:t>:</w:t>
      </w:r>
    </w:p>
    <w:p w14:paraId="1844CC0A" w14:textId="791B21A2" w:rsidR="001364EF" w:rsidRDefault="00F46D0C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We added a “Retention Incentives” </w:t>
      </w:r>
      <w:r w:rsidR="00254C81">
        <w:rPr>
          <w:rFonts w:eastAsia="Calibri"/>
          <w:bCs/>
        </w:rPr>
        <w:t>section to the policy.  It states that the retention incentives</w:t>
      </w:r>
      <w:r w:rsidR="00C63E54">
        <w:rPr>
          <w:rFonts w:eastAsia="Calibri"/>
          <w:bCs/>
        </w:rPr>
        <w:t xml:space="preserve"> will be based off attendance.  We were just giving everybody the incentive in the same amount. </w:t>
      </w:r>
      <w:r w:rsidR="00E1680B">
        <w:rPr>
          <w:rFonts w:eastAsia="Calibri"/>
          <w:bCs/>
        </w:rPr>
        <w:t>Tara motioned to approve the policy, Lisa seconded, and the motion carried.</w:t>
      </w:r>
      <w:r w:rsidR="00C63E54">
        <w:rPr>
          <w:rFonts w:eastAsia="Calibri"/>
          <w:bCs/>
        </w:rPr>
        <w:t xml:space="preserve"> </w:t>
      </w:r>
    </w:p>
    <w:p w14:paraId="7BFD0A44" w14:textId="357FC605" w:rsidR="009104D9" w:rsidRDefault="009104D9" w:rsidP="001364EF">
      <w:pPr>
        <w:spacing w:line="259" w:lineRule="auto"/>
        <w:rPr>
          <w:rFonts w:eastAsia="Calibri"/>
          <w:bCs/>
        </w:rPr>
      </w:pPr>
    </w:p>
    <w:p w14:paraId="01DC7647" w14:textId="06474F2B" w:rsidR="009104D9" w:rsidRPr="009104D9" w:rsidRDefault="009104D9" w:rsidP="001364EF">
      <w:pPr>
        <w:spacing w:line="259" w:lineRule="auto"/>
        <w:rPr>
          <w:rFonts w:eastAsia="Calibri"/>
          <w:b/>
        </w:rPr>
      </w:pPr>
      <w:r w:rsidRPr="009104D9">
        <w:rPr>
          <w:rFonts w:eastAsia="Calibri"/>
          <w:b/>
        </w:rPr>
        <w:t>Item #3</w:t>
      </w:r>
    </w:p>
    <w:p w14:paraId="78B4C67C" w14:textId="63884B50" w:rsidR="009104D9" w:rsidRDefault="009104D9" w:rsidP="001364EF">
      <w:pPr>
        <w:spacing w:line="259" w:lineRule="auto"/>
        <w:rPr>
          <w:rFonts w:eastAsia="Calibri"/>
          <w:b/>
        </w:rPr>
      </w:pPr>
      <w:r w:rsidRPr="009104D9">
        <w:rPr>
          <w:rFonts w:eastAsia="Calibri"/>
          <w:b/>
        </w:rPr>
        <w:t>Leave Policy:</w:t>
      </w:r>
    </w:p>
    <w:p w14:paraId="7EBE2170" w14:textId="2C598DFD" w:rsidR="009104D9" w:rsidRDefault="000C7C7C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The leave policy has been changed to add </w:t>
      </w:r>
      <w:r w:rsidR="00E12B82">
        <w:rPr>
          <w:rFonts w:eastAsia="Calibri"/>
          <w:bCs/>
        </w:rPr>
        <w:t xml:space="preserve">“miscarriage” to the bereavement section. </w:t>
      </w:r>
      <w:r w:rsidR="00E1680B">
        <w:rPr>
          <w:rFonts w:eastAsia="Calibri"/>
          <w:bCs/>
        </w:rPr>
        <w:t xml:space="preserve"> </w:t>
      </w:r>
      <w:r w:rsidR="00217836">
        <w:rPr>
          <w:rFonts w:eastAsia="Calibri"/>
          <w:bCs/>
        </w:rPr>
        <w:t>Vickie motioned to approve the policy</w:t>
      </w:r>
      <w:r w:rsidR="00375E25">
        <w:rPr>
          <w:rFonts w:eastAsia="Calibri"/>
          <w:bCs/>
        </w:rPr>
        <w:t>, Tara seconded, and the motion carried.</w:t>
      </w:r>
    </w:p>
    <w:p w14:paraId="02A8F0B1" w14:textId="2626583F" w:rsidR="00375E25" w:rsidRDefault="00375E25" w:rsidP="001364EF">
      <w:pPr>
        <w:spacing w:line="259" w:lineRule="auto"/>
        <w:rPr>
          <w:rFonts w:eastAsia="Calibri"/>
          <w:bCs/>
        </w:rPr>
      </w:pPr>
    </w:p>
    <w:p w14:paraId="6A6CCAF4" w14:textId="60CD33B5" w:rsidR="00375E25" w:rsidRPr="00375E25" w:rsidRDefault="00375E25" w:rsidP="001364EF">
      <w:pPr>
        <w:spacing w:line="259" w:lineRule="auto"/>
        <w:rPr>
          <w:rFonts w:eastAsia="Calibri"/>
          <w:b/>
        </w:rPr>
      </w:pPr>
      <w:r w:rsidRPr="00375E25">
        <w:rPr>
          <w:rFonts w:eastAsia="Calibri"/>
          <w:b/>
        </w:rPr>
        <w:t>Item #4</w:t>
      </w:r>
    </w:p>
    <w:p w14:paraId="3B457F65" w14:textId="656C0CB7" w:rsidR="00375E25" w:rsidRDefault="00375E25" w:rsidP="001364EF">
      <w:pPr>
        <w:spacing w:line="259" w:lineRule="auto"/>
        <w:rPr>
          <w:rFonts w:eastAsia="Calibri"/>
          <w:b/>
        </w:rPr>
      </w:pPr>
      <w:r w:rsidRPr="00375E25">
        <w:rPr>
          <w:rFonts w:eastAsia="Calibri"/>
          <w:b/>
        </w:rPr>
        <w:t>Workday Instructions Policy</w:t>
      </w:r>
      <w:r>
        <w:rPr>
          <w:rFonts w:eastAsia="Calibri"/>
          <w:b/>
        </w:rPr>
        <w:t>:</w:t>
      </w:r>
    </w:p>
    <w:p w14:paraId="7D30AF34" w14:textId="32697DD6" w:rsidR="00375E25" w:rsidRDefault="00A061AE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Section H. Staff Children On-Site was </w:t>
      </w:r>
      <w:r w:rsidR="00776429">
        <w:rPr>
          <w:rFonts w:eastAsia="Calibri"/>
          <w:bCs/>
        </w:rPr>
        <w:t xml:space="preserve">added to this policy.  Lisa motioned to approve the policy, </w:t>
      </w:r>
      <w:r w:rsidR="001F6C7E">
        <w:rPr>
          <w:rFonts w:eastAsia="Calibri"/>
          <w:bCs/>
        </w:rPr>
        <w:t>Vicki seconded, and the motion carried.</w:t>
      </w:r>
    </w:p>
    <w:p w14:paraId="140D5795" w14:textId="5EE5A4A0" w:rsidR="001F6C7E" w:rsidRDefault="001F6C7E" w:rsidP="001364EF">
      <w:pPr>
        <w:spacing w:line="259" w:lineRule="auto"/>
        <w:rPr>
          <w:rFonts w:eastAsia="Calibri"/>
          <w:bCs/>
        </w:rPr>
      </w:pPr>
    </w:p>
    <w:p w14:paraId="2AE9827E" w14:textId="3C580C86" w:rsidR="001F6C7E" w:rsidRPr="001F6C7E" w:rsidRDefault="001F6C7E" w:rsidP="001364EF">
      <w:pPr>
        <w:spacing w:line="259" w:lineRule="auto"/>
        <w:rPr>
          <w:rFonts w:eastAsia="Calibri"/>
          <w:b/>
        </w:rPr>
      </w:pPr>
      <w:r w:rsidRPr="001F6C7E">
        <w:rPr>
          <w:rFonts w:eastAsia="Calibri"/>
          <w:b/>
        </w:rPr>
        <w:t>Item#5</w:t>
      </w:r>
    </w:p>
    <w:p w14:paraId="18E53312" w14:textId="11D7159D" w:rsidR="001F6C7E" w:rsidRDefault="001F6C7E" w:rsidP="001364EF">
      <w:pPr>
        <w:spacing w:line="259" w:lineRule="auto"/>
        <w:rPr>
          <w:rFonts w:eastAsia="Calibri"/>
          <w:b/>
        </w:rPr>
      </w:pPr>
      <w:r w:rsidRPr="001F6C7E">
        <w:rPr>
          <w:rFonts w:eastAsia="Calibri"/>
          <w:b/>
        </w:rPr>
        <w:t>Payroll Policy</w:t>
      </w:r>
    </w:p>
    <w:p w14:paraId="0364E0D6" w14:textId="781CE11D" w:rsidR="001F6C7E" w:rsidRPr="001F6C7E" w:rsidRDefault="0076526C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There will now be a $30 fee to replace checks.  Vicki motioned to approve the policy, Tara seconded, and the motion carried.</w:t>
      </w:r>
    </w:p>
    <w:p w14:paraId="3A7ABDFB" w14:textId="77777777" w:rsidR="001F6C7E" w:rsidRPr="00375E25" w:rsidRDefault="001F6C7E" w:rsidP="001364EF">
      <w:pPr>
        <w:spacing w:line="259" w:lineRule="auto"/>
        <w:rPr>
          <w:rFonts w:eastAsia="Calibri"/>
          <w:bCs/>
        </w:rPr>
      </w:pPr>
    </w:p>
    <w:p w14:paraId="6CD761F6" w14:textId="77777777" w:rsidR="00C83077" w:rsidRDefault="00C83077" w:rsidP="000224A2">
      <w:pPr>
        <w:rPr>
          <w:b/>
          <w:bCs/>
        </w:rPr>
      </w:pPr>
    </w:p>
    <w:p w14:paraId="27C7B234" w14:textId="274AFEA0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D75D15">
        <w:t>7:04</w:t>
      </w:r>
      <w:r w:rsidRPr="000224A2">
        <w:t xml:space="preserve"> 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02423CDA" w14:textId="0565A667" w:rsidR="000224A2" w:rsidRPr="000224A2" w:rsidRDefault="00123346" w:rsidP="000224A2">
      <w:r w:rsidRPr="000224A2">
        <w:t>Signature: _</w:t>
      </w:r>
      <w:r w:rsidR="000224A2" w:rsidRPr="000224A2">
        <w:t>___________________________________________</w:t>
      </w:r>
    </w:p>
    <w:p w14:paraId="73EEB5F7" w14:textId="77777777" w:rsidR="000224A2" w:rsidRPr="0025630B" w:rsidRDefault="000224A2"/>
    <w:sectPr w:rsidR="000224A2" w:rsidRPr="0025630B" w:rsidSect="006F5A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71F4"/>
    <w:rsid w:val="0001319F"/>
    <w:rsid w:val="00016471"/>
    <w:rsid w:val="00020F67"/>
    <w:rsid w:val="000224A2"/>
    <w:rsid w:val="000319EA"/>
    <w:rsid w:val="000321CA"/>
    <w:rsid w:val="00037822"/>
    <w:rsid w:val="00044AB1"/>
    <w:rsid w:val="00050176"/>
    <w:rsid w:val="000562D6"/>
    <w:rsid w:val="00063095"/>
    <w:rsid w:val="00065726"/>
    <w:rsid w:val="00065FC4"/>
    <w:rsid w:val="00066047"/>
    <w:rsid w:val="0007282C"/>
    <w:rsid w:val="00074326"/>
    <w:rsid w:val="00074927"/>
    <w:rsid w:val="00074AD0"/>
    <w:rsid w:val="00075931"/>
    <w:rsid w:val="0008167A"/>
    <w:rsid w:val="00083B63"/>
    <w:rsid w:val="000843D0"/>
    <w:rsid w:val="00085ED1"/>
    <w:rsid w:val="0009117A"/>
    <w:rsid w:val="00093945"/>
    <w:rsid w:val="00093EE2"/>
    <w:rsid w:val="00094F09"/>
    <w:rsid w:val="0009538C"/>
    <w:rsid w:val="000A14F4"/>
    <w:rsid w:val="000A37F9"/>
    <w:rsid w:val="000A400C"/>
    <w:rsid w:val="000A7160"/>
    <w:rsid w:val="000A7F24"/>
    <w:rsid w:val="000B0F72"/>
    <w:rsid w:val="000B2552"/>
    <w:rsid w:val="000B35E6"/>
    <w:rsid w:val="000B5D5E"/>
    <w:rsid w:val="000C08A7"/>
    <w:rsid w:val="000C369F"/>
    <w:rsid w:val="000C5E86"/>
    <w:rsid w:val="000C73F1"/>
    <w:rsid w:val="000C7C7C"/>
    <w:rsid w:val="000D1FA4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1000BD"/>
    <w:rsid w:val="001007B2"/>
    <w:rsid w:val="00116B25"/>
    <w:rsid w:val="00117F89"/>
    <w:rsid w:val="00122873"/>
    <w:rsid w:val="00123346"/>
    <w:rsid w:val="00123C15"/>
    <w:rsid w:val="001254A8"/>
    <w:rsid w:val="00127318"/>
    <w:rsid w:val="0012742B"/>
    <w:rsid w:val="00127F2E"/>
    <w:rsid w:val="00130B13"/>
    <w:rsid w:val="00132C16"/>
    <w:rsid w:val="00132F12"/>
    <w:rsid w:val="00134809"/>
    <w:rsid w:val="001364EF"/>
    <w:rsid w:val="001377A1"/>
    <w:rsid w:val="001428AC"/>
    <w:rsid w:val="00150036"/>
    <w:rsid w:val="00155035"/>
    <w:rsid w:val="00161AC0"/>
    <w:rsid w:val="001642BA"/>
    <w:rsid w:val="00166FF3"/>
    <w:rsid w:val="0017312A"/>
    <w:rsid w:val="00174547"/>
    <w:rsid w:val="00182A55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3249"/>
    <w:rsid w:val="001C3FD8"/>
    <w:rsid w:val="001C5B7B"/>
    <w:rsid w:val="001C78FE"/>
    <w:rsid w:val="001D2A58"/>
    <w:rsid w:val="001D588D"/>
    <w:rsid w:val="001E07D7"/>
    <w:rsid w:val="001E2EC5"/>
    <w:rsid w:val="001E5109"/>
    <w:rsid w:val="001E7232"/>
    <w:rsid w:val="001F2443"/>
    <w:rsid w:val="001F417F"/>
    <w:rsid w:val="001F4774"/>
    <w:rsid w:val="001F6C7E"/>
    <w:rsid w:val="00205F5E"/>
    <w:rsid w:val="00206B59"/>
    <w:rsid w:val="00207220"/>
    <w:rsid w:val="0021666F"/>
    <w:rsid w:val="00217836"/>
    <w:rsid w:val="00222669"/>
    <w:rsid w:val="00222840"/>
    <w:rsid w:val="00223C09"/>
    <w:rsid w:val="00225E2A"/>
    <w:rsid w:val="00232CA9"/>
    <w:rsid w:val="002353E4"/>
    <w:rsid w:val="00237137"/>
    <w:rsid w:val="00237CB1"/>
    <w:rsid w:val="0024439B"/>
    <w:rsid w:val="00245701"/>
    <w:rsid w:val="00245ADA"/>
    <w:rsid w:val="00245D2A"/>
    <w:rsid w:val="00250BC2"/>
    <w:rsid w:val="00254C81"/>
    <w:rsid w:val="0025630B"/>
    <w:rsid w:val="00256320"/>
    <w:rsid w:val="00257CDF"/>
    <w:rsid w:val="00261F71"/>
    <w:rsid w:val="00263F10"/>
    <w:rsid w:val="00264770"/>
    <w:rsid w:val="00266796"/>
    <w:rsid w:val="002772F7"/>
    <w:rsid w:val="0028498B"/>
    <w:rsid w:val="00291C3C"/>
    <w:rsid w:val="00292E86"/>
    <w:rsid w:val="0029447B"/>
    <w:rsid w:val="002945CA"/>
    <w:rsid w:val="00297C29"/>
    <w:rsid w:val="002A085C"/>
    <w:rsid w:val="002A1385"/>
    <w:rsid w:val="002A69AE"/>
    <w:rsid w:val="002B1A75"/>
    <w:rsid w:val="002B1C0F"/>
    <w:rsid w:val="002B3F52"/>
    <w:rsid w:val="002C4F8F"/>
    <w:rsid w:val="002D2CB9"/>
    <w:rsid w:val="002D34AE"/>
    <w:rsid w:val="002D5C16"/>
    <w:rsid w:val="002D61F1"/>
    <w:rsid w:val="002D675D"/>
    <w:rsid w:val="002E153A"/>
    <w:rsid w:val="002E4B87"/>
    <w:rsid w:val="002E6243"/>
    <w:rsid w:val="002E7848"/>
    <w:rsid w:val="002F27C3"/>
    <w:rsid w:val="002F71F9"/>
    <w:rsid w:val="002F771F"/>
    <w:rsid w:val="00301186"/>
    <w:rsid w:val="003016C5"/>
    <w:rsid w:val="00302685"/>
    <w:rsid w:val="00304B25"/>
    <w:rsid w:val="0030765A"/>
    <w:rsid w:val="0030788A"/>
    <w:rsid w:val="003120C5"/>
    <w:rsid w:val="00321205"/>
    <w:rsid w:val="00321ED9"/>
    <w:rsid w:val="003240F0"/>
    <w:rsid w:val="003306C0"/>
    <w:rsid w:val="00331584"/>
    <w:rsid w:val="003337FD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E4A"/>
    <w:rsid w:val="00364C9A"/>
    <w:rsid w:val="003650C6"/>
    <w:rsid w:val="00366070"/>
    <w:rsid w:val="00366151"/>
    <w:rsid w:val="003676C4"/>
    <w:rsid w:val="00370DD7"/>
    <w:rsid w:val="00371827"/>
    <w:rsid w:val="0037216E"/>
    <w:rsid w:val="003739E0"/>
    <w:rsid w:val="00374002"/>
    <w:rsid w:val="00374313"/>
    <w:rsid w:val="00375E25"/>
    <w:rsid w:val="00376F2C"/>
    <w:rsid w:val="0037768C"/>
    <w:rsid w:val="00380263"/>
    <w:rsid w:val="00385DD1"/>
    <w:rsid w:val="00392C24"/>
    <w:rsid w:val="003949E8"/>
    <w:rsid w:val="003A2C83"/>
    <w:rsid w:val="003A37EC"/>
    <w:rsid w:val="003A3A2B"/>
    <w:rsid w:val="003A45D4"/>
    <w:rsid w:val="003A6816"/>
    <w:rsid w:val="003B117C"/>
    <w:rsid w:val="003B2D36"/>
    <w:rsid w:val="003C1B60"/>
    <w:rsid w:val="003D0EB9"/>
    <w:rsid w:val="003D27FB"/>
    <w:rsid w:val="003D5E0E"/>
    <w:rsid w:val="003D7CA3"/>
    <w:rsid w:val="003E4375"/>
    <w:rsid w:val="003E4AB2"/>
    <w:rsid w:val="003F2D3B"/>
    <w:rsid w:val="003F2D91"/>
    <w:rsid w:val="00402FC4"/>
    <w:rsid w:val="0041067E"/>
    <w:rsid w:val="00422400"/>
    <w:rsid w:val="00425659"/>
    <w:rsid w:val="00431423"/>
    <w:rsid w:val="004317D0"/>
    <w:rsid w:val="004324DD"/>
    <w:rsid w:val="004337DA"/>
    <w:rsid w:val="00437CD8"/>
    <w:rsid w:val="00440E76"/>
    <w:rsid w:val="00443046"/>
    <w:rsid w:val="004469D2"/>
    <w:rsid w:val="004547C7"/>
    <w:rsid w:val="00456072"/>
    <w:rsid w:val="00457C97"/>
    <w:rsid w:val="00461967"/>
    <w:rsid w:val="0046267E"/>
    <w:rsid w:val="004646B8"/>
    <w:rsid w:val="00465294"/>
    <w:rsid w:val="00466DA0"/>
    <w:rsid w:val="00471C26"/>
    <w:rsid w:val="004752A4"/>
    <w:rsid w:val="00477009"/>
    <w:rsid w:val="00483314"/>
    <w:rsid w:val="004843D5"/>
    <w:rsid w:val="00490175"/>
    <w:rsid w:val="00490D8C"/>
    <w:rsid w:val="004A00E5"/>
    <w:rsid w:val="004A483D"/>
    <w:rsid w:val="004B0023"/>
    <w:rsid w:val="004B21EF"/>
    <w:rsid w:val="004B2457"/>
    <w:rsid w:val="004B276A"/>
    <w:rsid w:val="004B65C0"/>
    <w:rsid w:val="004B6C86"/>
    <w:rsid w:val="004C002F"/>
    <w:rsid w:val="004C0CC9"/>
    <w:rsid w:val="004C221C"/>
    <w:rsid w:val="004C3655"/>
    <w:rsid w:val="004C6F14"/>
    <w:rsid w:val="004C754B"/>
    <w:rsid w:val="004D00BA"/>
    <w:rsid w:val="004D0702"/>
    <w:rsid w:val="004D5BCA"/>
    <w:rsid w:val="004D7AC4"/>
    <w:rsid w:val="004E4CF2"/>
    <w:rsid w:val="004E589B"/>
    <w:rsid w:val="004F1251"/>
    <w:rsid w:val="004F3FD4"/>
    <w:rsid w:val="004F4B72"/>
    <w:rsid w:val="004F61A5"/>
    <w:rsid w:val="005038D8"/>
    <w:rsid w:val="00503F8F"/>
    <w:rsid w:val="00504B3C"/>
    <w:rsid w:val="00507521"/>
    <w:rsid w:val="00507873"/>
    <w:rsid w:val="00513066"/>
    <w:rsid w:val="00513BC3"/>
    <w:rsid w:val="00515D07"/>
    <w:rsid w:val="0052052E"/>
    <w:rsid w:val="00521435"/>
    <w:rsid w:val="00521981"/>
    <w:rsid w:val="00523005"/>
    <w:rsid w:val="005234D8"/>
    <w:rsid w:val="00525BD5"/>
    <w:rsid w:val="00527453"/>
    <w:rsid w:val="00527F03"/>
    <w:rsid w:val="00530ECA"/>
    <w:rsid w:val="00533ABA"/>
    <w:rsid w:val="00540B0E"/>
    <w:rsid w:val="00546618"/>
    <w:rsid w:val="005476D0"/>
    <w:rsid w:val="00552DD5"/>
    <w:rsid w:val="005536E4"/>
    <w:rsid w:val="00553A82"/>
    <w:rsid w:val="00556932"/>
    <w:rsid w:val="00556DB5"/>
    <w:rsid w:val="00561C2C"/>
    <w:rsid w:val="00567217"/>
    <w:rsid w:val="00572D49"/>
    <w:rsid w:val="0058608B"/>
    <w:rsid w:val="005907CF"/>
    <w:rsid w:val="00590CD9"/>
    <w:rsid w:val="005924FD"/>
    <w:rsid w:val="005946CB"/>
    <w:rsid w:val="005A5BC0"/>
    <w:rsid w:val="005B08AE"/>
    <w:rsid w:val="005B3F4D"/>
    <w:rsid w:val="005B5D05"/>
    <w:rsid w:val="005B761D"/>
    <w:rsid w:val="005C61FB"/>
    <w:rsid w:val="005C7527"/>
    <w:rsid w:val="005D4CB0"/>
    <w:rsid w:val="005D5F46"/>
    <w:rsid w:val="005E4C9B"/>
    <w:rsid w:val="005E7BD7"/>
    <w:rsid w:val="0060071C"/>
    <w:rsid w:val="00602DAA"/>
    <w:rsid w:val="0060547E"/>
    <w:rsid w:val="00611F3E"/>
    <w:rsid w:val="00614DD7"/>
    <w:rsid w:val="00615B3F"/>
    <w:rsid w:val="006167ED"/>
    <w:rsid w:val="00616D11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824BE"/>
    <w:rsid w:val="00692772"/>
    <w:rsid w:val="006934AE"/>
    <w:rsid w:val="00697A16"/>
    <w:rsid w:val="00697C63"/>
    <w:rsid w:val="006A3DEB"/>
    <w:rsid w:val="006A447E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15AE"/>
    <w:rsid w:val="006E1688"/>
    <w:rsid w:val="006E6755"/>
    <w:rsid w:val="006E6C0A"/>
    <w:rsid w:val="006E73B4"/>
    <w:rsid w:val="006F1B99"/>
    <w:rsid w:val="006F1F0A"/>
    <w:rsid w:val="006F24E7"/>
    <w:rsid w:val="006F43F4"/>
    <w:rsid w:val="006F4757"/>
    <w:rsid w:val="006F4BDC"/>
    <w:rsid w:val="006F5AB6"/>
    <w:rsid w:val="00713161"/>
    <w:rsid w:val="007150C5"/>
    <w:rsid w:val="0071678D"/>
    <w:rsid w:val="00716CF4"/>
    <w:rsid w:val="007210DF"/>
    <w:rsid w:val="00724189"/>
    <w:rsid w:val="007241C8"/>
    <w:rsid w:val="007251BE"/>
    <w:rsid w:val="007400E1"/>
    <w:rsid w:val="007414A6"/>
    <w:rsid w:val="00741D61"/>
    <w:rsid w:val="00743D83"/>
    <w:rsid w:val="00744445"/>
    <w:rsid w:val="007529E4"/>
    <w:rsid w:val="0075463A"/>
    <w:rsid w:val="007553D2"/>
    <w:rsid w:val="007553D7"/>
    <w:rsid w:val="00757777"/>
    <w:rsid w:val="0076526C"/>
    <w:rsid w:val="00766A0E"/>
    <w:rsid w:val="007677B1"/>
    <w:rsid w:val="00776429"/>
    <w:rsid w:val="00776842"/>
    <w:rsid w:val="0078314F"/>
    <w:rsid w:val="007870E7"/>
    <w:rsid w:val="007940C4"/>
    <w:rsid w:val="00796313"/>
    <w:rsid w:val="00796A05"/>
    <w:rsid w:val="0079798F"/>
    <w:rsid w:val="007A073E"/>
    <w:rsid w:val="007A2874"/>
    <w:rsid w:val="007A3E7F"/>
    <w:rsid w:val="007A6180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3261"/>
    <w:rsid w:val="007D586D"/>
    <w:rsid w:val="007E5425"/>
    <w:rsid w:val="007E71B2"/>
    <w:rsid w:val="007E7504"/>
    <w:rsid w:val="007E7E1B"/>
    <w:rsid w:val="00802063"/>
    <w:rsid w:val="00811A03"/>
    <w:rsid w:val="00811C4F"/>
    <w:rsid w:val="00813F9A"/>
    <w:rsid w:val="00814ADB"/>
    <w:rsid w:val="00814E68"/>
    <w:rsid w:val="0081529E"/>
    <w:rsid w:val="008201E2"/>
    <w:rsid w:val="00822ED0"/>
    <w:rsid w:val="008307F0"/>
    <w:rsid w:val="00830AA6"/>
    <w:rsid w:val="008314A8"/>
    <w:rsid w:val="008365E8"/>
    <w:rsid w:val="0084089C"/>
    <w:rsid w:val="00843F49"/>
    <w:rsid w:val="00855DFC"/>
    <w:rsid w:val="008563DD"/>
    <w:rsid w:val="00863567"/>
    <w:rsid w:val="0087335D"/>
    <w:rsid w:val="00874357"/>
    <w:rsid w:val="008749B5"/>
    <w:rsid w:val="00877B4E"/>
    <w:rsid w:val="00880CEF"/>
    <w:rsid w:val="00881649"/>
    <w:rsid w:val="008823F5"/>
    <w:rsid w:val="0088363B"/>
    <w:rsid w:val="008859EB"/>
    <w:rsid w:val="008864B1"/>
    <w:rsid w:val="00887C3B"/>
    <w:rsid w:val="00892C2A"/>
    <w:rsid w:val="008A0FF3"/>
    <w:rsid w:val="008A3A9D"/>
    <w:rsid w:val="008A4A21"/>
    <w:rsid w:val="008A4BE5"/>
    <w:rsid w:val="008B0C48"/>
    <w:rsid w:val="008B3E01"/>
    <w:rsid w:val="008B6A10"/>
    <w:rsid w:val="008B7B8A"/>
    <w:rsid w:val="008C2875"/>
    <w:rsid w:val="008C41AC"/>
    <w:rsid w:val="008D40B0"/>
    <w:rsid w:val="008D6479"/>
    <w:rsid w:val="008D79AA"/>
    <w:rsid w:val="008E1269"/>
    <w:rsid w:val="008E5B9B"/>
    <w:rsid w:val="008E61F9"/>
    <w:rsid w:val="008E7798"/>
    <w:rsid w:val="008F1C76"/>
    <w:rsid w:val="008F2DE3"/>
    <w:rsid w:val="008F6833"/>
    <w:rsid w:val="009012B9"/>
    <w:rsid w:val="00904373"/>
    <w:rsid w:val="00906F0B"/>
    <w:rsid w:val="009104D9"/>
    <w:rsid w:val="00912D61"/>
    <w:rsid w:val="0091645C"/>
    <w:rsid w:val="009214D9"/>
    <w:rsid w:val="00924BD8"/>
    <w:rsid w:val="00930310"/>
    <w:rsid w:val="009308EE"/>
    <w:rsid w:val="009312B2"/>
    <w:rsid w:val="00931A76"/>
    <w:rsid w:val="00931DA9"/>
    <w:rsid w:val="00935AA4"/>
    <w:rsid w:val="00943917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3537"/>
    <w:rsid w:val="009765F4"/>
    <w:rsid w:val="009821A3"/>
    <w:rsid w:val="00983CDA"/>
    <w:rsid w:val="0099271B"/>
    <w:rsid w:val="009A1FE3"/>
    <w:rsid w:val="009A448D"/>
    <w:rsid w:val="009A4EA2"/>
    <w:rsid w:val="009A6C89"/>
    <w:rsid w:val="009B2312"/>
    <w:rsid w:val="009B321A"/>
    <w:rsid w:val="009B56FF"/>
    <w:rsid w:val="009B7461"/>
    <w:rsid w:val="009C70B0"/>
    <w:rsid w:val="009D1811"/>
    <w:rsid w:val="009D5ABE"/>
    <w:rsid w:val="009E2FE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9D4"/>
    <w:rsid w:val="00A138C4"/>
    <w:rsid w:val="00A13AB3"/>
    <w:rsid w:val="00A1411D"/>
    <w:rsid w:val="00A1784C"/>
    <w:rsid w:val="00A21E56"/>
    <w:rsid w:val="00A22F94"/>
    <w:rsid w:val="00A3278F"/>
    <w:rsid w:val="00A409CD"/>
    <w:rsid w:val="00A42133"/>
    <w:rsid w:val="00A45999"/>
    <w:rsid w:val="00A47250"/>
    <w:rsid w:val="00A54160"/>
    <w:rsid w:val="00A576E5"/>
    <w:rsid w:val="00A57976"/>
    <w:rsid w:val="00A61C1C"/>
    <w:rsid w:val="00A6561B"/>
    <w:rsid w:val="00A700F8"/>
    <w:rsid w:val="00A72160"/>
    <w:rsid w:val="00A76D27"/>
    <w:rsid w:val="00A773BD"/>
    <w:rsid w:val="00A86E08"/>
    <w:rsid w:val="00A94376"/>
    <w:rsid w:val="00A95A9F"/>
    <w:rsid w:val="00AB145F"/>
    <w:rsid w:val="00AB1A76"/>
    <w:rsid w:val="00AB62D6"/>
    <w:rsid w:val="00AC1513"/>
    <w:rsid w:val="00AC6B6A"/>
    <w:rsid w:val="00AD2B34"/>
    <w:rsid w:val="00AD46E6"/>
    <w:rsid w:val="00AD684C"/>
    <w:rsid w:val="00AD7976"/>
    <w:rsid w:val="00AE5292"/>
    <w:rsid w:val="00AF2F15"/>
    <w:rsid w:val="00AF5A32"/>
    <w:rsid w:val="00B10484"/>
    <w:rsid w:val="00B11931"/>
    <w:rsid w:val="00B16683"/>
    <w:rsid w:val="00B17021"/>
    <w:rsid w:val="00B232C7"/>
    <w:rsid w:val="00B24B23"/>
    <w:rsid w:val="00B34C23"/>
    <w:rsid w:val="00B37533"/>
    <w:rsid w:val="00B40E6F"/>
    <w:rsid w:val="00B42594"/>
    <w:rsid w:val="00B44B6E"/>
    <w:rsid w:val="00B515E9"/>
    <w:rsid w:val="00B52194"/>
    <w:rsid w:val="00B52240"/>
    <w:rsid w:val="00B5586E"/>
    <w:rsid w:val="00B622F9"/>
    <w:rsid w:val="00B66359"/>
    <w:rsid w:val="00B7651A"/>
    <w:rsid w:val="00B7662A"/>
    <w:rsid w:val="00B8109A"/>
    <w:rsid w:val="00B810E1"/>
    <w:rsid w:val="00B82BD0"/>
    <w:rsid w:val="00B84EA9"/>
    <w:rsid w:val="00B95231"/>
    <w:rsid w:val="00BA1ACA"/>
    <w:rsid w:val="00BA53AA"/>
    <w:rsid w:val="00BA6628"/>
    <w:rsid w:val="00BA725F"/>
    <w:rsid w:val="00BB1446"/>
    <w:rsid w:val="00BB3F1E"/>
    <w:rsid w:val="00BB6DEB"/>
    <w:rsid w:val="00BB7491"/>
    <w:rsid w:val="00BC10A6"/>
    <w:rsid w:val="00BC3ADE"/>
    <w:rsid w:val="00BC62ED"/>
    <w:rsid w:val="00BD1E25"/>
    <w:rsid w:val="00BD4279"/>
    <w:rsid w:val="00BD7AC7"/>
    <w:rsid w:val="00BE23D6"/>
    <w:rsid w:val="00BE756C"/>
    <w:rsid w:val="00BF070D"/>
    <w:rsid w:val="00BF198A"/>
    <w:rsid w:val="00BF2ABB"/>
    <w:rsid w:val="00BF3A29"/>
    <w:rsid w:val="00BF57CE"/>
    <w:rsid w:val="00BF5997"/>
    <w:rsid w:val="00BF7D6D"/>
    <w:rsid w:val="00C06199"/>
    <w:rsid w:val="00C069DB"/>
    <w:rsid w:val="00C12013"/>
    <w:rsid w:val="00C1709C"/>
    <w:rsid w:val="00C26810"/>
    <w:rsid w:val="00C3175B"/>
    <w:rsid w:val="00C323D7"/>
    <w:rsid w:val="00C43DF5"/>
    <w:rsid w:val="00C47405"/>
    <w:rsid w:val="00C63E54"/>
    <w:rsid w:val="00C6525D"/>
    <w:rsid w:val="00C65FE8"/>
    <w:rsid w:val="00C6688E"/>
    <w:rsid w:val="00C66D8B"/>
    <w:rsid w:val="00C73198"/>
    <w:rsid w:val="00C73956"/>
    <w:rsid w:val="00C76609"/>
    <w:rsid w:val="00C83077"/>
    <w:rsid w:val="00C8390B"/>
    <w:rsid w:val="00C8516D"/>
    <w:rsid w:val="00C86845"/>
    <w:rsid w:val="00C90369"/>
    <w:rsid w:val="00C93A0D"/>
    <w:rsid w:val="00C93C60"/>
    <w:rsid w:val="00C9448B"/>
    <w:rsid w:val="00C977C7"/>
    <w:rsid w:val="00CA1005"/>
    <w:rsid w:val="00CB4C1C"/>
    <w:rsid w:val="00CB6381"/>
    <w:rsid w:val="00CC1143"/>
    <w:rsid w:val="00CC3773"/>
    <w:rsid w:val="00CC719E"/>
    <w:rsid w:val="00CD0DF9"/>
    <w:rsid w:val="00CD7733"/>
    <w:rsid w:val="00CD7AB2"/>
    <w:rsid w:val="00CE211C"/>
    <w:rsid w:val="00CE3608"/>
    <w:rsid w:val="00CE7683"/>
    <w:rsid w:val="00CE7F1E"/>
    <w:rsid w:val="00CF08A9"/>
    <w:rsid w:val="00CF0970"/>
    <w:rsid w:val="00CF6802"/>
    <w:rsid w:val="00CF6DA4"/>
    <w:rsid w:val="00CF6E44"/>
    <w:rsid w:val="00D02459"/>
    <w:rsid w:val="00D104C2"/>
    <w:rsid w:val="00D14B5C"/>
    <w:rsid w:val="00D15569"/>
    <w:rsid w:val="00D15E01"/>
    <w:rsid w:val="00D2272E"/>
    <w:rsid w:val="00D30EBF"/>
    <w:rsid w:val="00D311C7"/>
    <w:rsid w:val="00D3559F"/>
    <w:rsid w:val="00D36490"/>
    <w:rsid w:val="00D36CF4"/>
    <w:rsid w:val="00D37D99"/>
    <w:rsid w:val="00D4194E"/>
    <w:rsid w:val="00D52BE5"/>
    <w:rsid w:val="00D53081"/>
    <w:rsid w:val="00D53A29"/>
    <w:rsid w:val="00D63C1B"/>
    <w:rsid w:val="00D64B8F"/>
    <w:rsid w:val="00D64EC4"/>
    <w:rsid w:val="00D67D0C"/>
    <w:rsid w:val="00D71704"/>
    <w:rsid w:val="00D74173"/>
    <w:rsid w:val="00D75D15"/>
    <w:rsid w:val="00D86C42"/>
    <w:rsid w:val="00D962D7"/>
    <w:rsid w:val="00DA0C0D"/>
    <w:rsid w:val="00DA685F"/>
    <w:rsid w:val="00DA769A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D0FBC"/>
    <w:rsid w:val="00DE0CAB"/>
    <w:rsid w:val="00DE19C8"/>
    <w:rsid w:val="00DE2605"/>
    <w:rsid w:val="00DE2D32"/>
    <w:rsid w:val="00DE3C96"/>
    <w:rsid w:val="00DE712B"/>
    <w:rsid w:val="00DF2A7E"/>
    <w:rsid w:val="00DF751B"/>
    <w:rsid w:val="00E10111"/>
    <w:rsid w:val="00E10BC0"/>
    <w:rsid w:val="00E11141"/>
    <w:rsid w:val="00E12B82"/>
    <w:rsid w:val="00E13EEB"/>
    <w:rsid w:val="00E148D5"/>
    <w:rsid w:val="00E166C0"/>
    <w:rsid w:val="00E1680B"/>
    <w:rsid w:val="00E22464"/>
    <w:rsid w:val="00E24820"/>
    <w:rsid w:val="00E250E8"/>
    <w:rsid w:val="00E26522"/>
    <w:rsid w:val="00E30A5B"/>
    <w:rsid w:val="00E36A2A"/>
    <w:rsid w:val="00E43B4F"/>
    <w:rsid w:val="00E50081"/>
    <w:rsid w:val="00E51230"/>
    <w:rsid w:val="00E53C1C"/>
    <w:rsid w:val="00E55E97"/>
    <w:rsid w:val="00E60B40"/>
    <w:rsid w:val="00E63975"/>
    <w:rsid w:val="00E65556"/>
    <w:rsid w:val="00E73E4D"/>
    <w:rsid w:val="00E73FEF"/>
    <w:rsid w:val="00E809CA"/>
    <w:rsid w:val="00E83B2A"/>
    <w:rsid w:val="00E87580"/>
    <w:rsid w:val="00E92265"/>
    <w:rsid w:val="00E92E9C"/>
    <w:rsid w:val="00E9621E"/>
    <w:rsid w:val="00E9726D"/>
    <w:rsid w:val="00EA1277"/>
    <w:rsid w:val="00EA3C86"/>
    <w:rsid w:val="00EB0472"/>
    <w:rsid w:val="00EB7F06"/>
    <w:rsid w:val="00EC0C73"/>
    <w:rsid w:val="00EC3779"/>
    <w:rsid w:val="00EC6377"/>
    <w:rsid w:val="00EC6F2F"/>
    <w:rsid w:val="00EC72A2"/>
    <w:rsid w:val="00ED3936"/>
    <w:rsid w:val="00ED4DDA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7161"/>
    <w:rsid w:val="00EF765D"/>
    <w:rsid w:val="00F10482"/>
    <w:rsid w:val="00F22D46"/>
    <w:rsid w:val="00F234F7"/>
    <w:rsid w:val="00F31D34"/>
    <w:rsid w:val="00F35CEF"/>
    <w:rsid w:val="00F3684C"/>
    <w:rsid w:val="00F46D0C"/>
    <w:rsid w:val="00F558D1"/>
    <w:rsid w:val="00F55BC6"/>
    <w:rsid w:val="00F562C5"/>
    <w:rsid w:val="00F60B29"/>
    <w:rsid w:val="00F61E32"/>
    <w:rsid w:val="00F6319B"/>
    <w:rsid w:val="00F71D53"/>
    <w:rsid w:val="00F76FFD"/>
    <w:rsid w:val="00F80BE2"/>
    <w:rsid w:val="00F838FF"/>
    <w:rsid w:val="00F83E69"/>
    <w:rsid w:val="00F84A1A"/>
    <w:rsid w:val="00F87E0C"/>
    <w:rsid w:val="00F90749"/>
    <w:rsid w:val="00F91B02"/>
    <w:rsid w:val="00FA5125"/>
    <w:rsid w:val="00FB3457"/>
    <w:rsid w:val="00FB34F2"/>
    <w:rsid w:val="00FB35BF"/>
    <w:rsid w:val="00FB6CB9"/>
    <w:rsid w:val="00FC0459"/>
    <w:rsid w:val="00FC2433"/>
    <w:rsid w:val="00FD183D"/>
    <w:rsid w:val="00FD1C4E"/>
    <w:rsid w:val="00FD2544"/>
    <w:rsid w:val="00FD279C"/>
    <w:rsid w:val="00FD7912"/>
    <w:rsid w:val="00FE1208"/>
    <w:rsid w:val="00FF4C3B"/>
    <w:rsid w:val="00FF4E3E"/>
    <w:rsid w:val="00FF64BA"/>
    <w:rsid w:val="00FF6992"/>
    <w:rsid w:val="00FF778A"/>
    <w:rsid w:val="1106ECA7"/>
    <w:rsid w:val="33BA438C"/>
    <w:rsid w:val="3C91DC5E"/>
    <w:rsid w:val="3F28C4C5"/>
    <w:rsid w:val="51C6F3FF"/>
    <w:rsid w:val="5785D5E8"/>
    <w:rsid w:val="5A4362DD"/>
    <w:rsid w:val="5F54430B"/>
    <w:rsid w:val="6255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6" ma:contentTypeDescription="Create a new document." ma:contentTypeScope="" ma:versionID="86a52cedf5ace97e5eeeeafdaf0f1c86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52bd0c460ee25d94434ef774c335c713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3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6E4A6-D5CF-495C-9446-465DB6E68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102</cp:revision>
  <dcterms:created xsi:type="dcterms:W3CDTF">2022-10-03T15:01:00Z</dcterms:created>
  <dcterms:modified xsi:type="dcterms:W3CDTF">2022-10-24T20:08:00Z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